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FC657" w14:textId="65921A7D" w:rsidR="009F0F77" w:rsidRPr="00333D6D" w:rsidRDefault="009F0F77" w:rsidP="009F0F77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sv-SE" w:eastAsia="zh-CN"/>
        </w:rPr>
      </w:pPr>
      <w:bookmarkStart w:id="0" w:name="_Hlk4140155"/>
      <w:r w:rsidRPr="00333D6D">
        <w:rPr>
          <w:rFonts w:ascii="Times New Roman" w:eastAsia="SimSun" w:hAnsi="Times New Roman"/>
          <w:b/>
          <w:sz w:val="24"/>
          <w:lang w:val="sv-SE" w:eastAsia="zh-CN"/>
        </w:rPr>
        <w:t>3GPP TSG RAN WG1 #11</w:t>
      </w:r>
      <w:r w:rsidR="00333D6D" w:rsidRPr="00333D6D">
        <w:rPr>
          <w:rFonts w:ascii="Times New Roman" w:eastAsia="SimSun" w:hAnsi="Times New Roman"/>
          <w:b/>
          <w:sz w:val="24"/>
          <w:lang w:val="sv-SE" w:eastAsia="zh-CN"/>
        </w:rPr>
        <w:t>5</w:t>
      </w:r>
      <w:r w:rsidRPr="00333D6D">
        <w:rPr>
          <w:rFonts w:ascii="Times New Roman" w:eastAsia="SimSun" w:hAnsi="Times New Roman"/>
          <w:b/>
          <w:sz w:val="24"/>
          <w:lang w:val="sv-SE" w:eastAsia="zh-CN"/>
        </w:rPr>
        <w:tab/>
      </w:r>
      <w:r w:rsidRPr="00333D6D">
        <w:rPr>
          <w:rFonts w:ascii="Times New Roman" w:eastAsia="SimSun" w:hAnsi="Times New Roman"/>
          <w:b/>
          <w:sz w:val="24"/>
          <w:lang w:val="sv-SE" w:eastAsia="zh-CN"/>
        </w:rPr>
        <w:tab/>
      </w:r>
      <w:r w:rsidRPr="00333D6D">
        <w:rPr>
          <w:rFonts w:ascii="Times New Roman" w:eastAsia="SimSun" w:hAnsi="Times New Roman"/>
          <w:b/>
          <w:sz w:val="24"/>
          <w:lang w:val="sv-SE" w:eastAsia="zh-CN"/>
        </w:rPr>
        <w:tab/>
      </w:r>
      <w:r w:rsidRPr="00333D6D">
        <w:rPr>
          <w:rFonts w:ascii="Times New Roman" w:eastAsia="SimSun" w:hAnsi="Times New Roman"/>
          <w:b/>
          <w:sz w:val="24"/>
          <w:lang w:val="sv-SE" w:eastAsia="zh-CN"/>
        </w:rPr>
        <w:tab/>
      </w:r>
      <w:r w:rsidRPr="00333D6D">
        <w:rPr>
          <w:rFonts w:ascii="Times New Roman" w:eastAsia="SimSun" w:hAnsi="Times New Roman"/>
          <w:b/>
          <w:sz w:val="24"/>
          <w:lang w:val="sv-SE" w:eastAsia="zh-CN"/>
        </w:rPr>
        <w:tab/>
      </w:r>
      <w:r w:rsidRPr="00333D6D">
        <w:rPr>
          <w:rFonts w:ascii="Times New Roman" w:eastAsia="SimSun" w:hAnsi="Times New Roman"/>
          <w:b/>
          <w:sz w:val="24"/>
          <w:lang w:val="sv-SE" w:eastAsia="zh-CN"/>
        </w:rPr>
        <w:tab/>
      </w:r>
      <w:r w:rsidRPr="00333D6D">
        <w:rPr>
          <w:rFonts w:ascii="Times New Roman" w:eastAsia="SimSun" w:hAnsi="Times New Roman"/>
          <w:b/>
          <w:sz w:val="24"/>
          <w:lang w:val="sv-SE" w:eastAsia="zh-CN"/>
        </w:rPr>
        <w:tab/>
        <w:t xml:space="preserve">             R1-23</w:t>
      </w:r>
      <w:r w:rsidR="00333D6D">
        <w:rPr>
          <w:rFonts w:ascii="Times New Roman" w:eastAsia="SimSun" w:hAnsi="Times New Roman"/>
          <w:b/>
          <w:sz w:val="24"/>
          <w:lang w:val="sv-SE" w:eastAsia="zh-CN"/>
        </w:rPr>
        <w:t>1</w:t>
      </w:r>
      <w:r w:rsidR="005C25BC">
        <w:rPr>
          <w:rFonts w:ascii="Times New Roman" w:eastAsia="SimSun" w:hAnsi="Times New Roman"/>
          <w:b/>
          <w:sz w:val="24"/>
          <w:lang w:val="sv-SE" w:eastAsia="zh-CN"/>
        </w:rPr>
        <w:t>1886</w:t>
      </w:r>
    </w:p>
    <w:p w14:paraId="52B8A8AF" w14:textId="27144192" w:rsidR="009F0F77" w:rsidRPr="008904DD" w:rsidRDefault="00333D6D" w:rsidP="009F0F77">
      <w:pPr>
        <w:rPr>
          <w:rFonts w:ascii="Times New Roman" w:eastAsia="SimSun" w:hAnsi="Times New Roman" w:cs="Times New Roman"/>
          <w:b/>
          <w:lang w:eastAsia="zh-CN"/>
        </w:rPr>
      </w:pPr>
      <w:r>
        <w:rPr>
          <w:rFonts w:ascii="Times New Roman" w:eastAsia="SimSun" w:hAnsi="Times New Roman" w:cs="Times New Roman"/>
          <w:b/>
          <w:lang w:eastAsia="zh-CN"/>
        </w:rPr>
        <w:t>Chicago</w:t>
      </w:r>
      <w:r w:rsidR="009F0F77" w:rsidRPr="008904DD">
        <w:rPr>
          <w:rFonts w:ascii="Times New Roman" w:eastAsia="SimSun" w:hAnsi="Times New Roman" w:cs="Times New Roman"/>
          <w:b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lang w:eastAsia="zh-CN"/>
        </w:rPr>
        <w:t>USA</w:t>
      </w:r>
      <w:r w:rsidR="009F0F77">
        <w:rPr>
          <w:rFonts w:ascii="Times New Roman" w:eastAsia="SimSun" w:hAnsi="Times New Roman" w:cs="Times New Roman"/>
          <w:b/>
          <w:lang w:eastAsia="zh-CN"/>
        </w:rPr>
        <w:t xml:space="preserve">, </w:t>
      </w:r>
      <w:r>
        <w:rPr>
          <w:rFonts w:ascii="Times New Roman" w:eastAsia="SimSun" w:hAnsi="Times New Roman" w:cs="Times New Roman"/>
          <w:b/>
          <w:lang w:eastAsia="zh-CN"/>
        </w:rPr>
        <w:t>November</w:t>
      </w:r>
      <w:r w:rsidR="009F0F77" w:rsidRPr="008904DD">
        <w:rPr>
          <w:rFonts w:ascii="Times New Roman" w:eastAsia="SimSun" w:hAnsi="Times New Roman" w:cs="Times New Roman"/>
          <w:b/>
          <w:lang w:eastAsia="zh-CN"/>
        </w:rPr>
        <w:t xml:space="preserve"> </w:t>
      </w:r>
      <w:r>
        <w:rPr>
          <w:rFonts w:ascii="Times New Roman" w:eastAsia="SimSun" w:hAnsi="Times New Roman" w:cs="Times New Roman"/>
          <w:b/>
          <w:lang w:eastAsia="zh-CN"/>
        </w:rPr>
        <w:t>13</w:t>
      </w:r>
      <w:r w:rsidR="009F0F77">
        <w:rPr>
          <w:rFonts w:ascii="Times New Roman" w:eastAsia="SimSun" w:hAnsi="Times New Roman" w:cs="Times New Roman"/>
          <w:b/>
          <w:vertAlign w:val="superscript"/>
          <w:lang w:eastAsia="zh-CN"/>
        </w:rPr>
        <w:t>th</w:t>
      </w:r>
      <w:r w:rsidR="009F0F77" w:rsidRPr="008904DD">
        <w:rPr>
          <w:rFonts w:ascii="Times New Roman" w:eastAsia="SimSun" w:hAnsi="Times New Roman" w:cs="Times New Roman"/>
          <w:b/>
          <w:lang w:eastAsia="zh-CN"/>
        </w:rPr>
        <w:t xml:space="preserve"> – </w:t>
      </w:r>
      <w:r>
        <w:rPr>
          <w:rFonts w:ascii="Times New Roman" w:eastAsia="SimSun" w:hAnsi="Times New Roman" w:cs="Times New Roman"/>
          <w:b/>
          <w:lang w:eastAsia="zh-CN"/>
        </w:rPr>
        <w:t>November</w:t>
      </w:r>
      <w:r w:rsidR="009F0F77" w:rsidRPr="008904DD">
        <w:rPr>
          <w:rFonts w:ascii="Times New Roman" w:eastAsia="SimSun" w:hAnsi="Times New Roman" w:cs="Times New Roman"/>
          <w:b/>
          <w:lang w:eastAsia="zh-CN"/>
        </w:rPr>
        <w:t xml:space="preserve"> </w:t>
      </w:r>
      <w:r w:rsidR="009F0F77">
        <w:rPr>
          <w:rFonts w:ascii="Times New Roman" w:eastAsia="SimSun" w:hAnsi="Times New Roman" w:cs="Times New Roman"/>
          <w:b/>
          <w:lang w:eastAsia="zh-CN"/>
        </w:rPr>
        <w:t>1</w:t>
      </w:r>
      <w:r>
        <w:rPr>
          <w:rFonts w:ascii="Times New Roman" w:eastAsia="SimSun" w:hAnsi="Times New Roman" w:cs="Times New Roman"/>
          <w:b/>
          <w:lang w:eastAsia="zh-CN"/>
        </w:rPr>
        <w:t>7</w:t>
      </w:r>
      <w:r w:rsidR="009F0F77">
        <w:rPr>
          <w:rFonts w:ascii="Times New Roman" w:eastAsia="SimSun" w:hAnsi="Times New Roman" w:cs="Times New Roman"/>
          <w:b/>
          <w:vertAlign w:val="superscript"/>
          <w:lang w:eastAsia="zh-CN"/>
        </w:rPr>
        <w:t>th</w:t>
      </w:r>
      <w:r w:rsidR="009F0F77" w:rsidRPr="008904DD">
        <w:rPr>
          <w:rFonts w:ascii="Times New Roman" w:eastAsia="SimSun" w:hAnsi="Times New Roman" w:cs="Times New Roman"/>
          <w:b/>
          <w:lang w:eastAsia="zh-CN"/>
        </w:rPr>
        <w:t>, 2023</w:t>
      </w:r>
    </w:p>
    <w:bookmarkEnd w:id="0"/>
    <w:p w14:paraId="3E05D76B" w14:textId="07FF3813" w:rsidR="007867C7" w:rsidRPr="008904DD" w:rsidRDefault="007867C7" w:rsidP="007867C7">
      <w:pPr>
        <w:rPr>
          <w:rFonts w:ascii="Times New Roman" w:eastAsia="SimSun" w:hAnsi="Times New Roman" w:cs="Times New Roman"/>
          <w:b/>
          <w:lang w:eastAsia="zh-CN"/>
        </w:rPr>
      </w:pPr>
    </w:p>
    <w:p w14:paraId="34DD9506" w14:textId="77777777" w:rsidR="005102C2" w:rsidRPr="00071F4E" w:rsidRDefault="005102C2" w:rsidP="005102C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33AAC79E" w14:textId="4B5C19E6" w:rsidR="005102C2" w:rsidRPr="00071F4E" w:rsidRDefault="005102C2" w:rsidP="005102C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4166E1">
        <w:rPr>
          <w:rFonts w:ascii="Times New Roman" w:hAnsi="Times New Roman"/>
          <w:b/>
          <w:bCs/>
          <w:sz w:val="24"/>
          <w:lang w:val="en-US"/>
        </w:rPr>
        <w:t>8.2.</w:t>
      </w:r>
      <w:r w:rsidR="007B437C">
        <w:rPr>
          <w:rFonts w:ascii="Times New Roman" w:hAnsi="Times New Roman"/>
          <w:b/>
          <w:bCs/>
          <w:sz w:val="24"/>
          <w:lang w:val="en-US"/>
        </w:rPr>
        <w:t>2</w:t>
      </w:r>
    </w:p>
    <w:p w14:paraId="39B8DA55" w14:textId="77777777" w:rsidR="005102C2" w:rsidRPr="00071F4E" w:rsidRDefault="005102C2" w:rsidP="005102C2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InterDigital, Inc.</w:t>
      </w:r>
    </w:p>
    <w:p w14:paraId="039CB1DE" w14:textId="19DB9D57" w:rsidR="005102C2" w:rsidRPr="00697126" w:rsidRDefault="005102C2" w:rsidP="005102C2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9D3FC4">
        <w:rPr>
          <w:rFonts w:ascii="Times New Roman" w:hAnsi="Times New Roman" w:cs="Times New Roman"/>
          <w:b/>
          <w:bCs/>
        </w:rPr>
        <w:t xml:space="preserve">Remaining issues </w:t>
      </w:r>
      <w:r w:rsidR="005215C2">
        <w:rPr>
          <w:rFonts w:ascii="Times New Roman" w:hAnsi="Times New Roman" w:cs="Times New Roman"/>
          <w:b/>
          <w:bCs/>
        </w:rPr>
        <w:t>on</w:t>
      </w:r>
      <w:r w:rsidR="009D3FC4">
        <w:rPr>
          <w:rFonts w:ascii="Times New Roman" w:hAnsi="Times New Roman" w:cs="Times New Roman"/>
          <w:b/>
          <w:bCs/>
        </w:rPr>
        <w:t xml:space="preserve"> </w:t>
      </w:r>
      <w:r w:rsidR="005215C2">
        <w:rPr>
          <w:rFonts w:ascii="Times New Roman" w:hAnsi="Times New Roman" w:cs="Times New Roman"/>
          <w:b/>
          <w:bCs/>
        </w:rPr>
        <w:t>co-</w:t>
      </w:r>
      <w:r w:rsidR="00ED0ECF">
        <w:rPr>
          <w:rFonts w:ascii="Times New Roman" w:hAnsi="Times New Roman" w:cs="Times New Roman"/>
          <w:b/>
          <w:bCs/>
        </w:rPr>
        <w:t xml:space="preserve">channel </w:t>
      </w:r>
      <w:r w:rsidR="005215C2">
        <w:rPr>
          <w:rFonts w:ascii="Times New Roman" w:hAnsi="Times New Roman" w:cs="Times New Roman"/>
          <w:b/>
          <w:bCs/>
        </w:rPr>
        <w:t>coexistence between NR SL and LTE SL</w:t>
      </w:r>
    </w:p>
    <w:p w14:paraId="2D6053F6" w14:textId="1269D5E8" w:rsidR="005102C2" w:rsidRDefault="005102C2" w:rsidP="005102C2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013FE9B2" w14:textId="77777777" w:rsidR="009A3A6F" w:rsidRPr="00071F4E" w:rsidRDefault="009A3A6F" w:rsidP="005102C2">
      <w:pPr>
        <w:ind w:left="1985" w:hanging="1985"/>
        <w:rPr>
          <w:rFonts w:ascii="Times New Roman" w:hAnsi="Times New Roman" w:cs="Times New Roman"/>
          <w:b/>
          <w:bCs/>
        </w:rPr>
      </w:pPr>
    </w:p>
    <w:p w14:paraId="6381D4B0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1361F7BA" w14:textId="5639D086" w:rsidR="0071776E" w:rsidRPr="00DE74D7" w:rsidRDefault="0008224B" w:rsidP="005102C2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 we discuss the </w:t>
      </w:r>
      <w:r w:rsidR="00A1444F">
        <w:rPr>
          <w:rFonts w:ascii="Times New Roman" w:hAnsi="Times New Roman" w:cs="Times New Roman"/>
        </w:rPr>
        <w:t>availability of UE’s own LTE SL transmission</w:t>
      </w:r>
      <w:r w:rsidR="00C6702F">
        <w:rPr>
          <w:rFonts w:ascii="Times New Roman" w:hAnsi="Times New Roman" w:cs="Times New Roman"/>
        </w:rPr>
        <w:t xml:space="preserve"> priority</w:t>
      </w:r>
      <w:r w:rsidR="00A1444F">
        <w:rPr>
          <w:rFonts w:ascii="Times New Roman" w:hAnsi="Times New Roman" w:cs="Times New Roman"/>
        </w:rPr>
        <w:t xml:space="preserve"> and pre-emption of NR SL resource by UE’s </w:t>
      </w:r>
      <w:r w:rsidR="004479A7">
        <w:rPr>
          <w:rFonts w:ascii="Times New Roman" w:hAnsi="Times New Roman" w:cs="Times New Roman"/>
        </w:rPr>
        <w:t>own LTE SL transmission.</w:t>
      </w:r>
    </w:p>
    <w:p w14:paraId="66FACDAE" w14:textId="39697745" w:rsidR="00EE0EE2" w:rsidRPr="00DE74D7" w:rsidRDefault="005102C2" w:rsidP="00DE74D7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258982B4" w14:textId="2534CAFC" w:rsidR="008A542F" w:rsidRDefault="00FE086F" w:rsidP="008A542F">
      <w:pPr>
        <w:pStyle w:val="Heading2"/>
        <w:rPr>
          <w:rFonts w:ascii="Times New Roman" w:hAnsi="Times New Roman"/>
          <w:sz w:val="28"/>
          <w:szCs w:val="28"/>
        </w:rPr>
      </w:pPr>
      <w:r w:rsidRPr="62E48895">
        <w:rPr>
          <w:rFonts w:ascii="Times New Roman" w:hAnsi="Times New Roman"/>
          <w:sz w:val="28"/>
          <w:szCs w:val="28"/>
        </w:rPr>
        <w:t>R</w:t>
      </w:r>
      <w:r w:rsidR="00C173BA" w:rsidRPr="62E48895">
        <w:rPr>
          <w:rFonts w:ascii="Times New Roman" w:hAnsi="Times New Roman"/>
          <w:sz w:val="28"/>
          <w:szCs w:val="28"/>
        </w:rPr>
        <w:t>esource exclusion</w:t>
      </w:r>
      <w:r w:rsidR="005F0E00" w:rsidRPr="62E48895">
        <w:rPr>
          <w:rFonts w:ascii="Times New Roman" w:hAnsi="Times New Roman"/>
          <w:sz w:val="28"/>
          <w:szCs w:val="28"/>
        </w:rPr>
        <w:t xml:space="preserve"> based on </w:t>
      </w:r>
      <w:r w:rsidR="253D6C94" w:rsidRPr="62E48895">
        <w:rPr>
          <w:rFonts w:ascii="Times New Roman" w:hAnsi="Times New Roman"/>
          <w:sz w:val="28"/>
          <w:szCs w:val="28"/>
        </w:rPr>
        <w:t xml:space="preserve">UE’s </w:t>
      </w:r>
      <w:r w:rsidR="005F0E00" w:rsidRPr="62E48895">
        <w:rPr>
          <w:rFonts w:ascii="Times New Roman" w:hAnsi="Times New Roman"/>
          <w:sz w:val="28"/>
          <w:szCs w:val="28"/>
        </w:rPr>
        <w:t>own LTE SL transmission:</w:t>
      </w:r>
    </w:p>
    <w:p w14:paraId="7027FE7B" w14:textId="275A75E8" w:rsidR="006B3DE1" w:rsidRPr="00363B87" w:rsidRDefault="00525986" w:rsidP="006B3D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 the prioritization procedure between NR and LTE sidelink</w:t>
      </w:r>
      <w:r w:rsidR="00BA109B">
        <w:rPr>
          <w:rFonts w:ascii="Times New Roman" w:hAnsi="Times New Roman" w:cs="Times New Roman"/>
        </w:rPr>
        <w:t xml:space="preserve"> of </w:t>
      </w:r>
      <w:r w:rsidR="004D5572">
        <w:rPr>
          <w:rFonts w:ascii="Times New Roman" w:hAnsi="Times New Roman" w:cs="Times New Roman"/>
        </w:rPr>
        <w:t>the same UE (in device co-existence)</w:t>
      </w:r>
      <w:r>
        <w:rPr>
          <w:rFonts w:ascii="Times New Roman" w:hAnsi="Times New Roman" w:cs="Times New Roman"/>
        </w:rPr>
        <w:t>, t</w:t>
      </w:r>
      <w:r w:rsidR="00363B87">
        <w:rPr>
          <w:rFonts w:ascii="Times New Roman" w:hAnsi="Times New Roman" w:cs="Times New Roman"/>
        </w:rPr>
        <w:t>he</w:t>
      </w:r>
      <w:r w:rsidR="00647D22">
        <w:rPr>
          <w:rFonts w:ascii="Times New Roman" w:hAnsi="Times New Roman" w:cs="Times New Roman"/>
        </w:rPr>
        <w:t>re are some cases where the priority of LTE SL transmission is unknown to the UE</w:t>
      </w:r>
      <w:r w:rsidR="003C31D6">
        <w:rPr>
          <w:rFonts w:ascii="Times New Roman" w:hAnsi="Times New Roman" w:cs="Times New Roman"/>
        </w:rPr>
        <w:t xml:space="preserve">. This </w:t>
      </w:r>
      <w:r w:rsidR="00A542DA">
        <w:rPr>
          <w:rFonts w:ascii="Times New Roman" w:hAnsi="Times New Roman" w:cs="Times New Roman"/>
        </w:rPr>
        <w:t xml:space="preserve">was </w:t>
      </w:r>
      <w:r w:rsidR="003C31D6">
        <w:rPr>
          <w:rFonts w:ascii="Times New Roman" w:hAnsi="Times New Roman" w:cs="Times New Roman"/>
        </w:rPr>
        <w:t>acknowledge</w:t>
      </w:r>
      <w:r w:rsidR="00895A5A">
        <w:rPr>
          <w:rFonts w:ascii="Times New Roman" w:hAnsi="Times New Roman" w:cs="Times New Roman"/>
        </w:rPr>
        <w:t>d</w:t>
      </w:r>
      <w:r w:rsidR="004D3EF0">
        <w:rPr>
          <w:rFonts w:ascii="Times New Roman" w:hAnsi="Times New Roman" w:cs="Times New Roman"/>
        </w:rPr>
        <w:t xml:space="preserve"> </w:t>
      </w:r>
      <w:r w:rsidR="00292353">
        <w:rPr>
          <w:rFonts w:ascii="Times New Roman" w:hAnsi="Times New Roman" w:cs="Times New Roman"/>
        </w:rPr>
        <w:t>during</w:t>
      </w:r>
      <w:r w:rsidR="004D3EF0">
        <w:rPr>
          <w:rFonts w:ascii="Times New Roman" w:hAnsi="Times New Roman" w:cs="Times New Roman"/>
        </w:rPr>
        <w:t xml:space="preserve"> Rel-16 </w:t>
      </w:r>
      <w:r w:rsidR="00AB1C1E">
        <w:rPr>
          <w:rFonts w:ascii="Times New Roman" w:hAnsi="Times New Roman" w:cs="Times New Roman"/>
        </w:rPr>
        <w:t>discussion,</w:t>
      </w:r>
      <w:r w:rsidR="00292353">
        <w:rPr>
          <w:rFonts w:ascii="Times New Roman" w:hAnsi="Times New Roman" w:cs="Times New Roman"/>
        </w:rPr>
        <w:t xml:space="preserve"> </w:t>
      </w:r>
      <w:r w:rsidR="004D3EF0">
        <w:rPr>
          <w:rFonts w:ascii="Times New Roman" w:hAnsi="Times New Roman" w:cs="Times New Roman"/>
        </w:rPr>
        <w:t>and it is captured</w:t>
      </w:r>
      <w:r w:rsidR="003C31D6">
        <w:rPr>
          <w:rFonts w:ascii="Times New Roman" w:hAnsi="Times New Roman" w:cs="Times New Roman"/>
        </w:rPr>
        <w:t xml:space="preserve"> </w:t>
      </w:r>
      <w:r w:rsidR="00292353">
        <w:rPr>
          <w:rFonts w:ascii="Times New Roman" w:hAnsi="Times New Roman" w:cs="Times New Roman"/>
        </w:rPr>
        <w:t xml:space="preserve">in </w:t>
      </w:r>
      <w:r w:rsidR="003C31D6">
        <w:rPr>
          <w:rFonts w:ascii="Times New Roman" w:hAnsi="Times New Roman" w:cs="Times New Roman"/>
        </w:rPr>
        <w:t xml:space="preserve">38.213 </w:t>
      </w:r>
      <w:r w:rsidR="00292353">
        <w:rPr>
          <w:rFonts w:ascii="Times New Roman" w:hAnsi="Times New Roman" w:cs="Times New Roman"/>
        </w:rPr>
        <w:t>spec</w:t>
      </w:r>
      <w:r w:rsidR="005D76F9">
        <w:rPr>
          <w:rFonts w:ascii="Times New Roman" w:hAnsi="Times New Roman" w:cs="Times New Roman"/>
        </w:rPr>
        <w:t xml:space="preserve"> </w:t>
      </w:r>
      <w:r w:rsidR="00F45578">
        <w:rPr>
          <w:rFonts w:ascii="Times New Roman" w:hAnsi="Times New Roman" w:cs="Times New Roman"/>
        </w:rPr>
        <w:fldChar w:fldCharType="begin"/>
      </w:r>
      <w:r w:rsidR="00F45578">
        <w:rPr>
          <w:rFonts w:ascii="Times New Roman" w:hAnsi="Times New Roman" w:cs="Times New Roman"/>
        </w:rPr>
        <w:instrText xml:space="preserve"> REF _Ref149645041 \r \h </w:instrText>
      </w:r>
      <w:r w:rsidR="00F45578">
        <w:rPr>
          <w:rFonts w:ascii="Times New Roman" w:hAnsi="Times New Roman" w:cs="Times New Roman"/>
        </w:rPr>
      </w:r>
      <w:r w:rsidR="00F45578">
        <w:rPr>
          <w:rFonts w:ascii="Times New Roman" w:hAnsi="Times New Roman" w:cs="Times New Roman"/>
        </w:rPr>
        <w:fldChar w:fldCharType="separate"/>
      </w:r>
      <w:r w:rsidR="00F45578">
        <w:rPr>
          <w:rFonts w:ascii="Times New Roman" w:hAnsi="Times New Roman" w:cs="Times New Roman"/>
        </w:rPr>
        <w:t>[3]</w:t>
      </w:r>
      <w:r w:rsidR="00F45578">
        <w:rPr>
          <w:rFonts w:ascii="Times New Roman" w:hAnsi="Times New Roman" w:cs="Times New Roman"/>
        </w:rPr>
        <w:fldChar w:fldCharType="end"/>
      </w:r>
      <w:r w:rsidR="00674838">
        <w:rPr>
          <w:rFonts w:ascii="Times New Roman" w:hAnsi="Times New Roman" w:cs="Times New Roman"/>
        </w:rPr>
        <w:t xml:space="preserve">. As highlighted in </w:t>
      </w:r>
      <w:r w:rsidR="006536EE">
        <w:rPr>
          <w:rFonts w:ascii="Times New Roman" w:hAnsi="Times New Roman" w:cs="Times New Roman"/>
        </w:rPr>
        <w:t>section 16</w:t>
      </w:r>
      <w:r w:rsidR="00C9095D">
        <w:rPr>
          <w:rFonts w:ascii="Times New Roman" w:hAnsi="Times New Roman" w:cs="Times New Roman"/>
        </w:rPr>
        <w:t>.2.4.1</w:t>
      </w:r>
      <w:r w:rsidR="00674838">
        <w:rPr>
          <w:rFonts w:ascii="Times New Roman" w:hAnsi="Times New Roman" w:cs="Times New Roman"/>
        </w:rPr>
        <w:t xml:space="preserve"> below, the prior</w:t>
      </w:r>
      <w:r w:rsidR="0048356D">
        <w:rPr>
          <w:rFonts w:ascii="Times New Roman" w:hAnsi="Times New Roman" w:cs="Times New Roman"/>
        </w:rPr>
        <w:t xml:space="preserve">itization is </w:t>
      </w:r>
      <w:r w:rsidR="00AB1C1E">
        <w:rPr>
          <w:rFonts w:ascii="Times New Roman" w:hAnsi="Times New Roman" w:cs="Times New Roman"/>
        </w:rPr>
        <w:t xml:space="preserve">specified </w:t>
      </w:r>
      <w:r w:rsidR="0048356D">
        <w:rPr>
          <w:rFonts w:ascii="Times New Roman" w:hAnsi="Times New Roman" w:cs="Times New Roman"/>
        </w:rPr>
        <w:t xml:space="preserve">when the priorities of </w:t>
      </w:r>
      <w:r w:rsidR="00723A9B">
        <w:rPr>
          <w:rFonts w:ascii="Times New Roman" w:hAnsi="Times New Roman" w:cs="Times New Roman"/>
        </w:rPr>
        <w:t xml:space="preserve">LTE SL and NR SL </w:t>
      </w:r>
      <w:r w:rsidR="00AB1C1E">
        <w:rPr>
          <w:rFonts w:ascii="Times New Roman" w:hAnsi="Times New Roman" w:cs="Times New Roman"/>
        </w:rPr>
        <w:t>are</w:t>
      </w:r>
      <w:r w:rsidR="00723A9B">
        <w:rPr>
          <w:rFonts w:ascii="Times New Roman" w:hAnsi="Times New Roman" w:cs="Times New Roman"/>
        </w:rPr>
        <w:t xml:space="preserve"> known </w:t>
      </w:r>
      <w:r w:rsidR="000D420F">
        <w:rPr>
          <w:rFonts w:ascii="Times New Roman" w:hAnsi="Times New Roman" w:cs="Times New Roman"/>
        </w:rPr>
        <w:t xml:space="preserve">to </w:t>
      </w:r>
      <w:r w:rsidR="00723A9B">
        <w:rPr>
          <w:rFonts w:ascii="Times New Roman" w:hAnsi="Times New Roman" w:cs="Times New Roman"/>
        </w:rPr>
        <w:t>the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30DB" w14:paraId="4923A9C4" w14:textId="77777777" w:rsidTr="002E30DB">
        <w:tc>
          <w:tcPr>
            <w:tcW w:w="9629" w:type="dxa"/>
          </w:tcPr>
          <w:p w14:paraId="46D55550" w14:textId="77777777" w:rsidR="002E30DB" w:rsidRDefault="002E30DB" w:rsidP="002E30DB">
            <w:pPr>
              <w:spacing w:after="180"/>
              <w:rPr>
                <w:rFonts w:ascii="Arial" w:eastAsia="SimSun" w:hAnsi="Arial" w:cs="Times New Roman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Cs w:val="20"/>
                <w:lang w:val="en-GB"/>
              </w:rPr>
              <w:t>16.2.4.1 Simultaneous NR and E-UTRA transmission/reception</w:t>
            </w:r>
          </w:p>
          <w:p w14:paraId="45954546" w14:textId="77777777" w:rsidR="00F45578" w:rsidRPr="00F45578" w:rsidRDefault="00F45578" w:rsidP="00F45578">
            <w:pPr>
              <w:spacing w:after="18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If a UE </w:t>
            </w:r>
          </w:p>
          <w:p w14:paraId="0A8F607B" w14:textId="77777777" w:rsidR="00F45578" w:rsidRPr="00F45578" w:rsidRDefault="00F45578" w:rsidP="00F4557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F45578"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  <w:t>would transmit a first channel/signal using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E-UTRA radio access</w:t>
            </w:r>
            <w:r w:rsidRPr="00F45578"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  <w:t xml:space="preserve"> and second channels/signals using NR radio access, and</w:t>
            </w:r>
          </w:p>
          <w:p w14:paraId="3974FE30" w14:textId="77777777" w:rsidR="00F45578" w:rsidRPr="00F45578" w:rsidRDefault="00F45578" w:rsidP="00F4557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</w:pP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F45578"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  <w:t>a transmission of the first channel/signal would overlap in time with a transmission of the second channels/signals, and</w:t>
            </w:r>
          </w:p>
          <w:p w14:paraId="5848576B" w14:textId="77777777" w:rsidR="00F45578" w:rsidRPr="00F45578" w:rsidRDefault="00F45578" w:rsidP="00F4557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</w:pP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</w:r>
            <w:r w:rsidRPr="00F45578"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highlight w:val="yellow"/>
                <w:lang w:eastAsia="zh-CN"/>
              </w:rPr>
              <w:t>the priorities of the channels/signals are known to both E-UTRA radio access and NR radio access at the UE</w:t>
            </w:r>
            <w:r w:rsidRPr="00F45578"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x-none"/>
                </w:rPr>
                <m:t>T</m:t>
              </m:r>
            </m:oMath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 xml:space="preserve"> </w:t>
            </w:r>
            <w:r w:rsidRPr="00F45578"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  <w:t xml:space="preserve">msec prior to the start of the earliest of the two transmissions, where </w:t>
            </w:r>
            <m:oMath>
              <m:r>
                <w:rPr>
                  <w:rFonts w:ascii="Cambria Math" w:eastAsia="SimSun" w:hAnsi="Cambria Math" w:cs="Times New Roman"/>
                  <w:kern w:val="32"/>
                  <w:sz w:val="20"/>
                  <w:szCs w:val="20"/>
                  <w:lang w:eastAsia="zh-CN"/>
                </w:rPr>
                <m:t>T≤4</m:t>
              </m:r>
            </m:oMath>
            <w:r w:rsidRPr="00F45578">
              <w:rPr>
                <w:rFonts w:ascii="Times New Roman" w:eastAsia="SimSun" w:hAnsi="Times New Roman" w:cs="Times New Roman"/>
                <w:bCs/>
                <w:kern w:val="32"/>
                <w:sz w:val="20"/>
                <w:szCs w:val="20"/>
                <w:lang w:eastAsia="zh-CN"/>
              </w:rPr>
              <w:t xml:space="preserve"> and is based on UE implementation, </w:t>
            </w:r>
          </w:p>
          <w:p w14:paraId="6A4E97DC" w14:textId="77777777" w:rsidR="00F45578" w:rsidRPr="00F45578" w:rsidRDefault="00F45578" w:rsidP="00F45578">
            <w:pPr>
              <w:spacing w:after="18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45578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the UE transmits only the channels/signals of the radio access technology with the highest </w:t>
            </w:r>
            <w:proofErr w:type="gramStart"/>
            <w:r w:rsidRPr="00F45578">
              <w:rPr>
                <w:rFonts w:ascii="Times New Roman" w:eastAsia="Malgun Gothic" w:hAnsi="Times New Roman" w:cs="Times New Roman"/>
                <w:sz w:val="20"/>
                <w:szCs w:val="20"/>
              </w:rPr>
              <w:t>priority</w:t>
            </w:r>
            <w:proofErr w:type="gramEnd"/>
            <w:r w:rsidRPr="00F45578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</w:t>
            </w:r>
          </w:p>
          <w:p w14:paraId="6424B3A7" w14:textId="77777777" w:rsidR="00F45578" w:rsidRPr="00F45578" w:rsidRDefault="00F45578" w:rsidP="00F4557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as determined by the SCI formats scheduling the transmissions, or </w:t>
            </w:r>
          </w:p>
          <w:p w14:paraId="6F0CFA9C" w14:textId="77777777" w:rsidR="00F45578" w:rsidRPr="00F45578" w:rsidRDefault="00F45578" w:rsidP="00F4557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</w:pP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>as indicated by higher layers in case of a S-SS/PSBCH block or a sidelink synchronization signal using E-UTRA radio access, or</w:t>
            </w:r>
          </w:p>
          <w:p w14:paraId="5FF736EB" w14:textId="77777777" w:rsidR="00F45578" w:rsidRPr="00F45578" w:rsidRDefault="00F45578" w:rsidP="00F45578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-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ab/>
              <w:t xml:space="preserve">as determined in </w:t>
            </w:r>
            <w:r w:rsidRPr="00F45578">
              <w:rPr>
                <w:rFonts w:ascii="Times New Roman" w:eastAsia="Times New Roman" w:hAnsi="Times New Roman" w:cs="Times New Roman"/>
                <w:sz w:val="20"/>
                <w:szCs w:val="20"/>
                <w:lang w:val="x-none"/>
              </w:rPr>
              <w:t xml:space="preserve">clause 16.2.4.2 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x-none"/>
              </w:rPr>
              <w:t>in case of PSFCH transmissions</w:t>
            </w:r>
            <w:r w:rsidRPr="00F45578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.</w:t>
            </w:r>
          </w:p>
          <w:p w14:paraId="7B7EC39F" w14:textId="47B4CE5D" w:rsidR="002E30DB" w:rsidRPr="000070E0" w:rsidRDefault="002E30DB" w:rsidP="002E30DB">
            <w:pPr>
              <w:spacing w:after="180"/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02E20E55" w14:textId="77777777" w:rsidR="00731E95" w:rsidRDefault="00731E95" w:rsidP="006B3DE1"/>
    <w:p w14:paraId="340EA5ED" w14:textId="3E82BED8" w:rsidR="006B3DE1" w:rsidRDefault="007A2057" w:rsidP="006B3DE1">
      <w:pPr>
        <w:rPr>
          <w:rFonts w:ascii="Times New Roman" w:hAnsi="Times New Roman" w:cs="Times New Roman"/>
        </w:rPr>
      </w:pPr>
      <w:r w:rsidRPr="007A2057">
        <w:rPr>
          <w:rFonts w:ascii="Times New Roman" w:hAnsi="Times New Roman" w:cs="Times New Roman"/>
        </w:rPr>
        <w:lastRenderedPageBreak/>
        <w:t xml:space="preserve">Similarly, </w:t>
      </w:r>
      <w:r w:rsidR="006C3944">
        <w:rPr>
          <w:rFonts w:ascii="Times New Roman" w:hAnsi="Times New Roman" w:cs="Times New Roman"/>
        </w:rPr>
        <w:t xml:space="preserve">for </w:t>
      </w:r>
      <w:r w:rsidR="004D5572">
        <w:rPr>
          <w:rFonts w:ascii="Times New Roman" w:hAnsi="Times New Roman" w:cs="Times New Roman"/>
        </w:rPr>
        <w:t>dynamic</w:t>
      </w:r>
      <w:r w:rsidR="00FE65F2">
        <w:rPr>
          <w:rFonts w:ascii="Times New Roman" w:hAnsi="Times New Roman" w:cs="Times New Roman"/>
        </w:rPr>
        <w:t xml:space="preserve"> </w:t>
      </w:r>
      <w:r w:rsidR="006C3944">
        <w:rPr>
          <w:rFonts w:ascii="Times New Roman" w:hAnsi="Times New Roman" w:cs="Times New Roman"/>
        </w:rPr>
        <w:t>co-channel coexistenc</w:t>
      </w:r>
      <w:r w:rsidR="00707307">
        <w:rPr>
          <w:rFonts w:ascii="Times New Roman" w:hAnsi="Times New Roman" w:cs="Times New Roman"/>
        </w:rPr>
        <w:t>e</w:t>
      </w:r>
      <w:r w:rsidR="007D1137">
        <w:rPr>
          <w:rFonts w:ascii="Times New Roman" w:hAnsi="Times New Roman" w:cs="Times New Roman"/>
        </w:rPr>
        <w:t xml:space="preserve"> between NR and LTE sidelink</w:t>
      </w:r>
      <w:r w:rsidR="00707307">
        <w:rPr>
          <w:rFonts w:ascii="Times New Roman" w:hAnsi="Times New Roman" w:cs="Times New Roman"/>
        </w:rPr>
        <w:t xml:space="preserve">, the </w:t>
      </w:r>
      <w:r w:rsidR="009A7CC0">
        <w:rPr>
          <w:rFonts w:ascii="Times New Roman" w:hAnsi="Times New Roman" w:cs="Times New Roman"/>
        </w:rPr>
        <w:t xml:space="preserve">priority </w:t>
      </w:r>
      <w:r w:rsidR="007D1137">
        <w:rPr>
          <w:rFonts w:ascii="Times New Roman" w:hAnsi="Times New Roman" w:cs="Times New Roman"/>
        </w:rPr>
        <w:t>associated with the selected</w:t>
      </w:r>
      <w:r w:rsidR="0069788B">
        <w:rPr>
          <w:rFonts w:ascii="Times New Roman" w:hAnsi="Times New Roman" w:cs="Times New Roman"/>
        </w:rPr>
        <w:t xml:space="preserve"> sidelink grant</w:t>
      </w:r>
      <w:r w:rsidR="00C945B9">
        <w:rPr>
          <w:rFonts w:ascii="Times New Roman" w:hAnsi="Times New Roman" w:cs="Times New Roman"/>
        </w:rPr>
        <w:t xml:space="preserve"> for LTE V2X</w:t>
      </w:r>
      <w:r w:rsidR="0069788B">
        <w:rPr>
          <w:rFonts w:ascii="Times New Roman" w:hAnsi="Times New Roman" w:cs="Times New Roman"/>
        </w:rPr>
        <w:t xml:space="preserve"> may not be known to the UE. We propose to </w:t>
      </w:r>
      <w:r w:rsidR="003A6A7D">
        <w:rPr>
          <w:rFonts w:ascii="Times New Roman" w:hAnsi="Times New Roman" w:cs="Times New Roman"/>
        </w:rPr>
        <w:t xml:space="preserve">capture in 38.214 spec </w:t>
      </w:r>
      <w:r w:rsidR="00531B30">
        <w:rPr>
          <w:rFonts w:ascii="Times New Roman" w:hAnsi="Times New Roman" w:cs="Times New Roman"/>
        </w:rPr>
        <w:t>in 5LTE2) th</w:t>
      </w:r>
      <w:r w:rsidR="00E668B4">
        <w:rPr>
          <w:rFonts w:ascii="Times New Roman" w:hAnsi="Times New Roman" w:cs="Times New Roman"/>
        </w:rPr>
        <w:t>at the priority</w:t>
      </w:r>
      <w:r w:rsidR="00C6702F">
        <w:rPr>
          <w:rFonts w:ascii="Times New Roman" w:hAnsi="Times New Roman" w:cs="Times New Roman"/>
        </w:rPr>
        <w:t xml:space="preserve"> of UE’s LTE SL transmission</w:t>
      </w:r>
      <w:r w:rsidR="00E668B4">
        <w:rPr>
          <w:rFonts w:ascii="Times New Roman" w:hAnsi="Times New Roman" w:cs="Times New Roman"/>
        </w:rPr>
        <w:t xml:space="preserve"> is used when it is known to the UE.</w:t>
      </w:r>
      <w:r w:rsidR="00531B30">
        <w:rPr>
          <w:rFonts w:ascii="Times New Roman" w:hAnsi="Times New Roman" w:cs="Times New Roman"/>
        </w:rPr>
        <w:t xml:space="preserve"> </w:t>
      </w:r>
      <w:r w:rsidR="003A6A7D">
        <w:rPr>
          <w:rFonts w:ascii="Times New Roman" w:hAnsi="Times New Roman" w:cs="Times New Roman"/>
        </w:rPr>
        <w:t xml:space="preserve"> </w:t>
      </w:r>
    </w:p>
    <w:p w14:paraId="4C482C6C" w14:textId="5436FF05" w:rsidR="00FB009C" w:rsidRDefault="00FB009C" w:rsidP="00FB009C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</w:t>
      </w:r>
      <w:r w:rsidR="00A373B5">
        <w:rPr>
          <w:rFonts w:eastAsiaTheme="minorEastAsia"/>
          <w:b/>
          <w:bCs/>
          <w:i/>
          <w:szCs w:val="22"/>
          <w:u w:val="single"/>
        </w:rPr>
        <w:t>1</w:t>
      </w:r>
      <w:r w:rsidRPr="00144D39">
        <w:rPr>
          <w:rFonts w:eastAsiaTheme="minorEastAsia"/>
          <w:i/>
          <w:szCs w:val="22"/>
        </w:rPr>
        <w:t xml:space="preserve">: </w:t>
      </w:r>
      <w:r w:rsidR="00EC7E95">
        <w:rPr>
          <w:rFonts w:eastAsiaTheme="minorEastAsia"/>
          <w:i/>
          <w:szCs w:val="22"/>
        </w:rPr>
        <w:t xml:space="preserve">Capture </w:t>
      </w:r>
      <w:r w:rsidR="003C4E3F">
        <w:rPr>
          <w:rFonts w:eastAsiaTheme="minorEastAsia"/>
          <w:i/>
          <w:szCs w:val="22"/>
        </w:rPr>
        <w:t xml:space="preserve">the </w:t>
      </w:r>
      <w:r w:rsidR="00A373B5">
        <w:rPr>
          <w:rFonts w:eastAsiaTheme="minorEastAsia"/>
          <w:i/>
          <w:szCs w:val="22"/>
        </w:rPr>
        <w:t>availability of priority</w:t>
      </w:r>
      <w:r w:rsidR="003B2730">
        <w:rPr>
          <w:rFonts w:eastAsiaTheme="minorEastAsia"/>
          <w:i/>
          <w:szCs w:val="22"/>
        </w:rPr>
        <w:t xml:space="preserve"> for selected sidelink grant for LTE V2X in 5LTE2)</w:t>
      </w:r>
      <w:r w:rsidR="00A373B5">
        <w:rPr>
          <w:rFonts w:eastAsiaTheme="minorEastAsia"/>
          <w:i/>
          <w:szCs w:val="22"/>
        </w:rPr>
        <w:t xml:space="preserve"> </w:t>
      </w:r>
      <w:r w:rsidR="00210109">
        <w:rPr>
          <w:rFonts w:eastAsiaTheme="minorEastAsia"/>
          <w:i/>
          <w:szCs w:val="22"/>
        </w:rPr>
        <w:t>in the TS 38.214</w:t>
      </w:r>
      <w:r w:rsidR="003B2730">
        <w:rPr>
          <w:rFonts w:eastAsiaTheme="minorEastAsia"/>
          <w:i/>
          <w:szCs w:val="22"/>
        </w:rPr>
        <w:t>.</w:t>
      </w:r>
    </w:p>
    <w:p w14:paraId="6CC53BA4" w14:textId="02617E5E" w:rsidR="003B2730" w:rsidRPr="00B36FDF" w:rsidRDefault="003B2730" w:rsidP="00FB009C">
      <w:pPr>
        <w:pStyle w:val="3GPPText"/>
        <w:rPr>
          <w:rFonts w:eastAsiaTheme="minorHAnsi"/>
          <w:szCs w:val="22"/>
        </w:rPr>
      </w:pPr>
      <w:r w:rsidRPr="00B36FDF">
        <w:rPr>
          <w:rFonts w:eastAsiaTheme="minorHAnsi"/>
          <w:szCs w:val="22"/>
        </w:rPr>
        <w:t xml:space="preserve">The following </w:t>
      </w:r>
      <w:r w:rsidR="00B36FDF" w:rsidRPr="00B36FDF">
        <w:rPr>
          <w:rFonts w:eastAsiaTheme="minorHAnsi"/>
          <w:szCs w:val="22"/>
        </w:rPr>
        <w:t>TP summarizes the above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DF" w14:paraId="610BB374" w14:textId="77777777" w:rsidTr="00B36FDF">
        <w:tc>
          <w:tcPr>
            <w:tcW w:w="9629" w:type="dxa"/>
          </w:tcPr>
          <w:p w14:paraId="0978565C" w14:textId="77777777" w:rsidR="00B36FDF" w:rsidRDefault="00B36FDF" w:rsidP="00B36FDF">
            <w:pPr>
              <w:pStyle w:val="3GPPText"/>
              <w:ind w:left="1134" w:firstLine="567"/>
              <w:rPr>
                <w:rFonts w:eastAsiaTheme="minorEastAsia"/>
                <w:i/>
                <w:szCs w:val="22"/>
              </w:rPr>
            </w:pPr>
            <w:r>
              <w:rPr>
                <w:color w:val="FF0000"/>
                <w:lang w:eastAsia="zh-CN"/>
              </w:rPr>
              <w:t>-------------------- Start of Text Proposal for TS 38.214 -----------------------------</w:t>
            </w:r>
          </w:p>
          <w:p w14:paraId="6895B2A7" w14:textId="77777777" w:rsidR="00B36FDF" w:rsidRPr="008E6D15" w:rsidRDefault="00B36FDF" w:rsidP="00B36FDF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6507">
              <w:rPr>
                <w:rFonts w:ascii="Times New Roman" w:hAnsi="Times New Roman" w:cs="Times New Roman"/>
                <w:color w:val="FF0000"/>
              </w:rPr>
              <w:t>&lt; Unchanged parts are omitted &gt;</w:t>
            </w:r>
          </w:p>
          <w:p w14:paraId="51F3A974" w14:textId="77777777" w:rsidR="00B36FDF" w:rsidRPr="00864863" w:rsidRDefault="00B36FDF" w:rsidP="00B36FDF">
            <w:pPr>
              <w:rPr>
                <w:b/>
                <w:color w:val="FF0000"/>
              </w:rPr>
            </w:pPr>
            <w:r w:rsidRPr="00773E6B">
              <w:rPr>
                <w:rFonts w:ascii="Arial" w:hAnsi="Arial"/>
                <w:color w:val="000000"/>
                <w:sz w:val="28"/>
                <w:lang w:val="x-none"/>
              </w:rPr>
              <w:t>8.1.4   UE procedure for determining the subset of resources to be reported to higher layers in PSSCH resource selection in sidelink resource allocation mode 2</w:t>
            </w:r>
          </w:p>
          <w:p w14:paraId="0BB8997E" w14:textId="77777777" w:rsidR="00B36FDF" w:rsidRPr="008E6D15" w:rsidRDefault="00B36FDF" w:rsidP="00B36FDF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6507">
              <w:rPr>
                <w:rFonts w:ascii="Times New Roman" w:hAnsi="Times New Roman" w:cs="Times New Roman"/>
                <w:color w:val="FF0000"/>
              </w:rPr>
              <w:t>&lt; Unchanged parts are omitted &gt;</w:t>
            </w:r>
          </w:p>
          <w:p w14:paraId="43E51BCA" w14:textId="77777777" w:rsidR="00B36FDF" w:rsidRPr="00026E83" w:rsidRDefault="00B36FDF" w:rsidP="00B36FDF">
            <w:pPr>
              <w:pStyle w:val="3GPPText"/>
              <w:rPr>
                <w:rFonts w:eastAsiaTheme="minorEastAsia"/>
                <w:iCs/>
                <w:lang w:val="en-GB"/>
              </w:rPr>
            </w:pPr>
            <w:r w:rsidRPr="00026E83">
              <w:rPr>
                <w:rFonts w:eastAsiaTheme="minorEastAsia"/>
                <w:iCs/>
              </w:rPr>
              <w:t>5LTE2</w:t>
            </w:r>
            <w:r w:rsidRPr="00026E83">
              <w:rPr>
                <w:rFonts w:eastAsiaTheme="minorEastAsia"/>
                <w:iCs/>
                <w:lang w:val="en-GB"/>
              </w:rPr>
              <w:t xml:space="preserve">) In case of dynamic co-channel coexistence of LTE sidelink and NR sidelink: </w:t>
            </w:r>
            <w:r w:rsidRPr="00026E83">
              <w:rPr>
                <w:rFonts w:eastAsiaTheme="minorEastAsia" w:hint="eastAsia"/>
                <w:iCs/>
                <w:lang w:val="en-GB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GB"/>
                    </w:rPr>
                    <m:t>x,y</m:t>
                  </m:r>
                </m:sub>
              </m:sSub>
            </m:oMath>
            <w:r w:rsidRPr="00026E83">
              <w:rPr>
                <w:rFonts w:eastAsiaTheme="minorEastAsia" w:hint="eastAsia"/>
                <w:iCs/>
                <w:lang w:val="en-GB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/>
                    </w:rPr>
                    <m:t>A</m:t>
                  </m:r>
                </m:sub>
              </m:sSub>
            </m:oMath>
            <w:r w:rsidRPr="00026E83">
              <w:rPr>
                <w:rFonts w:eastAsiaTheme="minorEastAsia" w:hint="eastAsia"/>
                <w:iCs/>
                <w:lang w:val="en-GB"/>
              </w:rPr>
              <w:t xml:space="preserve"> if all the following conditions</w:t>
            </w:r>
            <w:r w:rsidRPr="00026E83">
              <w:rPr>
                <w:rFonts w:eastAsiaTheme="minorEastAsia"/>
                <w:iCs/>
                <w:lang w:val="en-GB"/>
              </w:rPr>
              <w:t xml:space="preserve"> are met</w:t>
            </w:r>
            <w:r w:rsidRPr="00026E83">
              <w:rPr>
                <w:rFonts w:eastAsiaTheme="minorEastAsia" w:hint="eastAsia"/>
                <w:iCs/>
                <w:lang w:val="en-GB"/>
              </w:rPr>
              <w:t>:</w:t>
            </w:r>
          </w:p>
          <w:p w14:paraId="4767E3E2" w14:textId="77777777" w:rsidR="00B36FDF" w:rsidRPr="00026E83" w:rsidRDefault="00B36FDF" w:rsidP="00B36FDF">
            <w:pPr>
              <w:pStyle w:val="3GPPText"/>
              <w:rPr>
                <w:rFonts w:eastAsiaTheme="minorEastAsia"/>
                <w:iCs/>
                <w:lang w:val="en-GB"/>
              </w:rPr>
            </w:pPr>
            <w:r w:rsidRPr="00026E83">
              <w:rPr>
                <w:rFonts w:eastAsiaTheme="minorEastAsia"/>
                <w:iCs/>
                <w:lang w:val="en-GB"/>
              </w:rPr>
              <w:t>-</w:t>
            </w:r>
            <w:r w:rsidRPr="00026E83">
              <w:rPr>
                <w:rFonts w:eastAsiaTheme="minorEastAsia"/>
                <w:iCs/>
                <w:lang w:val="en-GB"/>
              </w:rPr>
              <w:tab/>
            </w:r>
            <w:r w:rsidRPr="00026E83">
              <w:rPr>
                <w:rFonts w:eastAsiaTheme="minorEastAsia" w:hint="eastAsia"/>
                <w:iCs/>
                <w:lang w:val="en-GB"/>
              </w:rPr>
              <w:t xml:space="preserve">the UE has </w:t>
            </w:r>
            <w:r w:rsidRPr="00026E83">
              <w:rPr>
                <w:rFonts w:eastAsiaTheme="minorEastAsia"/>
                <w:iCs/>
                <w:lang w:val="en-GB"/>
              </w:rPr>
              <w:t>a selected sidelink grant for LTE V2X sidelink according to [19, TS 36.321]</w:t>
            </w:r>
            <w:r w:rsidRPr="00026E83">
              <w:rPr>
                <w:rFonts w:eastAsiaTheme="minorEastAsia" w:hint="eastAsia"/>
                <w:iCs/>
                <w:lang w:val="en-GB"/>
              </w:rPr>
              <w:t>.</w:t>
            </w:r>
          </w:p>
          <w:p w14:paraId="779E2439" w14:textId="77777777" w:rsidR="00B36FDF" w:rsidRPr="00026E83" w:rsidRDefault="00B36FDF" w:rsidP="00B36FDF">
            <w:pPr>
              <w:pStyle w:val="3GPPText"/>
              <w:rPr>
                <w:rFonts w:eastAsiaTheme="minorEastAsia"/>
                <w:iCs/>
                <w:lang w:val="en-GB"/>
              </w:rPr>
            </w:pPr>
            <w:r w:rsidRPr="00026E83">
              <w:rPr>
                <w:rFonts w:eastAsiaTheme="minorEastAsia"/>
                <w:iCs/>
                <w:lang w:val="en-GB"/>
              </w:rPr>
              <w:t>-</w:t>
            </w:r>
            <w:r w:rsidRPr="00026E83">
              <w:rPr>
                <w:rFonts w:eastAsiaTheme="minorEastAsia"/>
                <w:iCs/>
                <w:lang w:val="en-GB"/>
              </w:rPr>
              <w:tab/>
              <w:t>the selected sidelink grant for LTE V2X sidelink determines the set of LTE resource blocks and LTE subframes which</w:t>
            </w:r>
            <w:r w:rsidRPr="00026E83">
              <w:rPr>
                <w:rFonts w:eastAsiaTheme="minorEastAsia" w:hint="eastAsia"/>
                <w:iCs/>
                <w:lang w:val="en-GB"/>
              </w:rPr>
              <w:t xml:space="preserve"> overlaps </w:t>
            </w:r>
            <w:r w:rsidRPr="00026E83">
              <w:rPr>
                <w:rFonts w:eastAsiaTheme="minorEastAsia"/>
                <w:iCs/>
                <w:lang w:val="en-GB"/>
              </w:rPr>
              <w:t xml:space="preserve">in time </w:t>
            </w:r>
            <w:r w:rsidRPr="00026E83">
              <w:rPr>
                <w:rFonts w:eastAsiaTheme="minorEastAsia" w:hint="eastAsia"/>
                <w:iCs/>
                <w:lang w:val="en-GB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GB"/>
                        </w:rPr>
                        <m:t>rsv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GB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GB"/>
                            </w:rPr>
                            <m:t>TX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Theme="minorEastAsia" w:hAnsi="Cambria Math"/>
                          <w:lang w:val="en-GB"/>
                        </w:rPr>
                        <m:t>'</m:t>
                      </m:r>
                    </m:sup>
                  </m:sSubSup>
                </m:sub>
              </m:sSub>
            </m:oMath>
            <w:r w:rsidRPr="00026E83">
              <w:rPr>
                <w:rFonts w:eastAsiaTheme="minorEastAsia" w:hint="eastAsia"/>
                <w:iCs/>
                <w:lang w:val="en-GB"/>
              </w:rPr>
              <w:t xml:space="preserve"> for</w:t>
            </w:r>
            <w:r w:rsidRPr="00026E83">
              <w:rPr>
                <w:rFonts w:eastAsiaTheme="minorEastAsia"/>
                <w:iCs/>
                <w:lang w:val="en-GB"/>
              </w:rPr>
              <w:t xml:space="preserve"> </w:t>
            </w:r>
            <w:r w:rsidRPr="00026E83">
              <w:rPr>
                <w:rFonts w:eastAsiaTheme="minorEastAsia" w:hint="eastAsia"/>
                <w:i/>
                <w:iCs/>
                <w:lang w:val="en-GB"/>
              </w:rPr>
              <w:t>j=</w:t>
            </w:r>
            <w:r w:rsidRPr="00026E83">
              <w:rPr>
                <w:rFonts w:eastAsiaTheme="minorEastAsia" w:hint="eastAsia"/>
                <w:iCs/>
                <w:lang w:val="en-GB"/>
              </w:rPr>
              <w:t xml:space="preserve">0, 1, </w:t>
            </w:r>
            <w:r w:rsidRPr="00026E83">
              <w:rPr>
                <w:rFonts w:eastAsiaTheme="minorEastAsia"/>
                <w:iCs/>
                <w:lang w:val="en-GB"/>
              </w:rPr>
              <w:t>…</w:t>
            </w:r>
            <w:r w:rsidRPr="00026E83">
              <w:rPr>
                <w:rFonts w:eastAsiaTheme="minorEastAsia" w:hint="eastAsia"/>
                <w:iCs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GB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GB"/>
                    </w:rPr>
                    <m:t>resel</m:t>
                  </m:r>
                </m:sub>
              </m:sSub>
              <m:r>
                <w:rPr>
                  <w:rFonts w:ascii="Cambria Math" w:eastAsiaTheme="minorEastAsia" w:hAnsi="Cambria Math"/>
                  <w:lang w:val="en-GB"/>
                </w:rPr>
                <m:t>-1</m:t>
              </m:r>
            </m:oMath>
            <w:r w:rsidRPr="00026E83">
              <w:rPr>
                <w:rFonts w:eastAsiaTheme="minorEastAsia"/>
                <w:iCs/>
                <w:lang w:val="en-GB"/>
              </w:rPr>
              <w:t>;</w:t>
            </w:r>
          </w:p>
          <w:p w14:paraId="08E097B8" w14:textId="546A0798" w:rsidR="00B36FDF" w:rsidRPr="00026E83" w:rsidRDefault="00B36FDF" w:rsidP="00B36FDF">
            <w:pPr>
              <w:pStyle w:val="3GPPText"/>
              <w:rPr>
                <w:rFonts w:eastAsiaTheme="minorEastAsia"/>
                <w:iCs/>
              </w:rPr>
            </w:pPr>
            <w:r w:rsidRPr="00026E83">
              <w:rPr>
                <w:rFonts w:eastAsiaTheme="minorEastAsia"/>
                <w:iCs/>
                <w:lang w:val="en-GB"/>
              </w:rPr>
              <w:t>-</w:t>
            </w:r>
            <w:r w:rsidRPr="00026E83">
              <w:rPr>
                <w:rFonts w:eastAsiaTheme="minorEastAsia"/>
                <w:iCs/>
                <w:lang w:val="en-GB"/>
              </w:rPr>
              <w:tab/>
              <w:t xml:space="preserve">the priority value associated with the selected sidelink grant for LTE V2X sidelink is lower than </w:t>
            </w:r>
            <m:oMath>
              <m:r>
                <w:rPr>
                  <w:rFonts w:ascii="Cambria Math" w:eastAsiaTheme="minorEastAsia" w:hAnsi="Cambria Math"/>
                </w:rPr>
                <m:t>pri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o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TX</m:t>
                  </m:r>
                </m:sub>
              </m:sSub>
            </m:oMath>
            <w:r>
              <w:rPr>
                <w:rFonts w:eastAsiaTheme="minorEastAsia"/>
                <w:iCs/>
              </w:rPr>
              <w:t xml:space="preserve"> </w:t>
            </w:r>
            <w:r w:rsidRPr="0091480D">
              <w:rPr>
                <w:rFonts w:eastAsiaTheme="minorEastAsia"/>
                <w:iCs/>
                <w:color w:val="FF0000"/>
              </w:rPr>
              <w:t xml:space="preserve">when </w:t>
            </w:r>
            <w:r w:rsidRPr="0091480D">
              <w:rPr>
                <w:rFonts w:eastAsiaTheme="minorEastAsia"/>
                <w:iCs/>
                <w:color w:val="FF0000"/>
                <w:lang w:val="en-GB"/>
              </w:rPr>
              <w:t xml:space="preserve">the priority value associated with the selected sidelink grant for LTE V2X sidelink is known </w:t>
            </w:r>
            <w:r w:rsidR="000D420F">
              <w:rPr>
                <w:rFonts w:eastAsiaTheme="minorEastAsia"/>
                <w:iCs/>
                <w:color w:val="FF0000"/>
                <w:lang w:val="en-GB"/>
              </w:rPr>
              <w:t>to</w:t>
            </w:r>
            <w:r w:rsidR="000D420F" w:rsidRPr="0091480D">
              <w:rPr>
                <w:rFonts w:eastAsiaTheme="minorEastAsia"/>
                <w:iCs/>
                <w:color w:val="FF0000"/>
                <w:lang w:val="en-GB"/>
              </w:rPr>
              <w:t xml:space="preserve"> </w:t>
            </w:r>
            <w:r w:rsidRPr="0091480D">
              <w:rPr>
                <w:rFonts w:eastAsiaTheme="minorEastAsia"/>
                <w:iCs/>
                <w:color w:val="FF0000"/>
                <w:lang w:val="en-GB"/>
              </w:rPr>
              <w:t>the UE</w:t>
            </w:r>
            <w:r w:rsidRPr="00026E83">
              <w:rPr>
                <w:rFonts w:eastAsiaTheme="minorEastAsia"/>
                <w:iCs/>
              </w:rPr>
              <w:t xml:space="preserve">; </w:t>
            </w:r>
            <w:r w:rsidRPr="00026E83">
              <w:rPr>
                <w:rFonts w:eastAsiaTheme="minorEastAsia"/>
                <w:iCs/>
                <w:lang w:val="en-GB"/>
              </w:rPr>
              <w:t>It is up to UE implementation whether or not to apply this exclusion step if the priority value associated with selected sidelink grant for LTE V2X sidelink is</w:t>
            </w:r>
            <w:r>
              <w:rPr>
                <w:rFonts w:eastAsiaTheme="minorEastAsia"/>
                <w:iCs/>
                <w:lang w:val="en-GB"/>
              </w:rPr>
              <w:t xml:space="preserve"> </w:t>
            </w:r>
            <w:r w:rsidRPr="00026E83">
              <w:rPr>
                <w:rFonts w:eastAsiaTheme="minorEastAsia"/>
                <w:iCs/>
                <w:lang w:val="en-GB"/>
              </w:rPr>
              <w:t>higher than or equal to</w:t>
            </w:r>
            <w:r>
              <w:rPr>
                <w:rFonts w:eastAsiaTheme="minorEastAsia"/>
                <w:iCs/>
                <w:lang w:val="en-GB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</w:rPr>
                <m:t>pri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o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TX</m:t>
                  </m:r>
                </m:sub>
              </m:sSub>
            </m:oMath>
            <w:r w:rsidRPr="00026E83">
              <w:rPr>
                <w:rFonts w:eastAsiaTheme="minorEastAsia"/>
                <w:iCs/>
              </w:rPr>
              <w:t>.</w:t>
            </w:r>
          </w:p>
          <w:p w14:paraId="2B292ECF" w14:textId="77777777" w:rsidR="00B36FDF" w:rsidRPr="008E6D15" w:rsidRDefault="00B36FDF" w:rsidP="00B36FDF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6507">
              <w:rPr>
                <w:rFonts w:ascii="Times New Roman" w:hAnsi="Times New Roman" w:cs="Times New Roman"/>
                <w:color w:val="FF0000"/>
              </w:rPr>
              <w:t>&lt; Unchanged parts are omitted &gt;</w:t>
            </w:r>
          </w:p>
          <w:p w14:paraId="03F4CA90" w14:textId="7C2F6920" w:rsidR="00B36FDF" w:rsidRPr="00B36FDF" w:rsidRDefault="00B36FDF" w:rsidP="00B36FDF">
            <w:pPr>
              <w:pStyle w:val="3GPPText"/>
              <w:ind w:left="1134" w:firstLine="567"/>
              <w:rPr>
                <w:rFonts w:eastAsiaTheme="minorEastAsia"/>
                <w:iCs/>
                <w:szCs w:val="22"/>
              </w:rPr>
            </w:pPr>
            <w:r>
              <w:rPr>
                <w:color w:val="FF0000"/>
                <w:lang w:eastAsia="zh-CN"/>
              </w:rPr>
              <w:t>---</w:t>
            </w:r>
            <w:r w:rsidRPr="006A6507">
              <w:rPr>
                <w:color w:val="FF0000"/>
                <w:lang w:eastAsia="zh-CN"/>
              </w:rPr>
              <w:t>---------------- End of Text Proposal for TS 38.214 ------------------------------</w:t>
            </w:r>
          </w:p>
        </w:tc>
      </w:tr>
    </w:tbl>
    <w:p w14:paraId="0DCFB40A" w14:textId="0ED77E03" w:rsidR="002C6766" w:rsidRDefault="002C6766" w:rsidP="002C6766">
      <w:pPr>
        <w:contextualSpacing/>
        <w:rPr>
          <w:rFonts w:ascii="Times New Roman" w:eastAsia="SimSun" w:hAnsi="Times New Roman" w:cs="Times New Roman"/>
          <w:szCs w:val="20"/>
        </w:rPr>
      </w:pPr>
    </w:p>
    <w:p w14:paraId="05DF8B3A" w14:textId="2AF06514" w:rsidR="00FB009C" w:rsidRDefault="004F0B4B" w:rsidP="00FB009C">
      <w:pPr>
        <w:pStyle w:val="Heading2"/>
        <w:rPr>
          <w:rFonts w:ascii="Times New Roman" w:hAnsi="Times New Roman"/>
          <w:sz w:val="28"/>
          <w:szCs w:val="28"/>
        </w:rPr>
      </w:pPr>
      <w:r w:rsidRPr="62E48895">
        <w:rPr>
          <w:rFonts w:ascii="Times New Roman" w:hAnsi="Times New Roman"/>
          <w:sz w:val="28"/>
          <w:szCs w:val="28"/>
        </w:rPr>
        <w:t xml:space="preserve">Pre-emption </w:t>
      </w:r>
      <w:r w:rsidR="009753BB" w:rsidRPr="62E48895">
        <w:rPr>
          <w:rFonts w:ascii="Times New Roman" w:hAnsi="Times New Roman"/>
          <w:sz w:val="28"/>
          <w:szCs w:val="28"/>
        </w:rPr>
        <w:t>of NR SL resources by</w:t>
      </w:r>
      <w:r w:rsidR="00FB009C" w:rsidRPr="62E48895">
        <w:rPr>
          <w:rFonts w:ascii="Times New Roman" w:hAnsi="Times New Roman"/>
          <w:sz w:val="28"/>
          <w:szCs w:val="28"/>
        </w:rPr>
        <w:t xml:space="preserve"> </w:t>
      </w:r>
      <w:r w:rsidR="4A1A5363" w:rsidRPr="62E48895">
        <w:rPr>
          <w:rFonts w:ascii="Times New Roman" w:hAnsi="Times New Roman"/>
          <w:sz w:val="28"/>
          <w:szCs w:val="28"/>
        </w:rPr>
        <w:t xml:space="preserve">UE’s </w:t>
      </w:r>
      <w:r w:rsidR="009753BB" w:rsidRPr="62E48895">
        <w:rPr>
          <w:rFonts w:ascii="Times New Roman" w:hAnsi="Times New Roman"/>
          <w:sz w:val="28"/>
          <w:szCs w:val="28"/>
        </w:rPr>
        <w:t xml:space="preserve">own </w:t>
      </w:r>
      <w:r w:rsidR="00FB009C" w:rsidRPr="62E48895">
        <w:rPr>
          <w:rFonts w:ascii="Times New Roman" w:hAnsi="Times New Roman"/>
          <w:sz w:val="28"/>
          <w:szCs w:val="28"/>
        </w:rPr>
        <w:t>LTE SL transmission:</w:t>
      </w:r>
    </w:p>
    <w:p w14:paraId="22E23291" w14:textId="3BCD6CD6" w:rsidR="004D2845" w:rsidRDefault="0067307E" w:rsidP="002C6766">
      <w:pPr>
        <w:contextualSpacing/>
        <w:rPr>
          <w:rFonts w:ascii="Times New Roman" w:eastAsia="SimSun" w:hAnsi="Times New Roman" w:cs="Times New Roman"/>
          <w:szCs w:val="20"/>
          <w:lang w:val="en-GB"/>
        </w:rPr>
      </w:pPr>
      <w:r>
        <w:rPr>
          <w:rFonts w:ascii="Times New Roman" w:eastAsia="SimSun" w:hAnsi="Times New Roman" w:cs="Times New Roman"/>
          <w:szCs w:val="20"/>
          <w:lang w:val="en-GB"/>
        </w:rPr>
        <w:t xml:space="preserve">In the RAN1#114b meeting, it was agreed that </w:t>
      </w:r>
      <w:r w:rsidR="00E65940">
        <w:rPr>
          <w:rFonts w:ascii="Times New Roman" w:eastAsia="SimSun" w:hAnsi="Times New Roman" w:cs="Times New Roman"/>
          <w:szCs w:val="20"/>
          <w:lang w:val="en-GB"/>
        </w:rPr>
        <w:t>LTE SL resource</w:t>
      </w:r>
      <w:r w:rsidR="000D420F">
        <w:rPr>
          <w:rFonts w:ascii="Times New Roman" w:eastAsia="SimSun" w:hAnsi="Times New Roman" w:cs="Times New Roman"/>
          <w:szCs w:val="20"/>
          <w:lang w:val="en-GB"/>
        </w:rPr>
        <w:t xml:space="preserve"> reserved by other LTE SL UEs</w:t>
      </w:r>
      <w:r w:rsidR="00E65940">
        <w:rPr>
          <w:rFonts w:ascii="Times New Roman" w:eastAsia="SimSun" w:hAnsi="Times New Roman" w:cs="Times New Roman"/>
          <w:szCs w:val="20"/>
          <w:lang w:val="en-GB"/>
        </w:rPr>
        <w:t xml:space="preserve"> can trigger re-evaluation/pre-emption of NR SL resources.</w:t>
      </w:r>
      <w:r w:rsidR="00BD2413">
        <w:rPr>
          <w:rFonts w:ascii="Times New Roman" w:eastAsia="SimSun" w:hAnsi="Times New Roman" w:cs="Times New Roman"/>
          <w:szCs w:val="20"/>
          <w:lang w:val="en-GB"/>
        </w:rPr>
        <w:t xml:space="preserve"> For the</w:t>
      </w:r>
      <w:r w:rsidR="000D420F">
        <w:rPr>
          <w:rFonts w:ascii="Times New Roman" w:eastAsia="SimSun" w:hAnsi="Times New Roman" w:cs="Times New Roman"/>
          <w:szCs w:val="20"/>
          <w:lang w:val="en-GB"/>
        </w:rPr>
        <w:t xml:space="preserve"> additional</w:t>
      </w:r>
      <w:r w:rsidR="00BD2413">
        <w:rPr>
          <w:rFonts w:ascii="Times New Roman" w:eastAsia="SimSun" w:hAnsi="Times New Roman" w:cs="Times New Roman"/>
          <w:szCs w:val="20"/>
          <w:lang w:val="en-GB"/>
        </w:rPr>
        <w:t xml:space="preserve"> case of UE’s own LTE SL transmission to </w:t>
      </w:r>
      <w:r w:rsidR="008E4BF5">
        <w:rPr>
          <w:rFonts w:ascii="Times New Roman" w:eastAsia="SimSun" w:hAnsi="Times New Roman" w:cs="Times New Roman"/>
          <w:szCs w:val="20"/>
          <w:lang w:val="en-GB"/>
        </w:rPr>
        <w:t xml:space="preserve">trigger re-evaluation/pre-emption, a draft </w:t>
      </w:r>
      <w:r w:rsidR="00C6702F">
        <w:rPr>
          <w:rFonts w:ascii="Times New Roman" w:eastAsia="SimSun" w:hAnsi="Times New Roman" w:cs="Times New Roman"/>
          <w:szCs w:val="20"/>
          <w:lang w:val="en-GB"/>
        </w:rPr>
        <w:t>TP</w:t>
      </w:r>
      <w:r w:rsidR="008E4BF5">
        <w:rPr>
          <w:rFonts w:ascii="Times New Roman" w:eastAsia="SimSun" w:hAnsi="Times New Roman" w:cs="Times New Roman"/>
          <w:szCs w:val="20"/>
          <w:lang w:val="en-GB"/>
        </w:rPr>
        <w:t xml:space="preserve"> was capture</w:t>
      </w:r>
      <w:r w:rsidR="000D420F">
        <w:rPr>
          <w:rFonts w:ascii="Times New Roman" w:eastAsia="SimSun" w:hAnsi="Times New Roman" w:cs="Times New Roman"/>
          <w:szCs w:val="20"/>
          <w:lang w:val="en-GB"/>
        </w:rPr>
        <w:t>d</w:t>
      </w:r>
      <w:r w:rsidR="008E4BF5">
        <w:rPr>
          <w:rFonts w:ascii="Times New Roman" w:eastAsia="SimSun" w:hAnsi="Times New Roman" w:cs="Times New Roman"/>
          <w:szCs w:val="20"/>
          <w:lang w:val="en-GB"/>
        </w:rPr>
        <w:t xml:space="preserve"> in</w:t>
      </w:r>
      <w:r w:rsidR="00DD1E03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="00DD1E03">
        <w:rPr>
          <w:rFonts w:ascii="Times New Roman" w:eastAsia="SimSun" w:hAnsi="Times New Roman" w:cs="Times New Roman"/>
          <w:szCs w:val="20"/>
          <w:lang w:val="en-GB"/>
        </w:rPr>
        <w:fldChar w:fldCharType="begin"/>
      </w:r>
      <w:r w:rsidR="00DD1E03">
        <w:rPr>
          <w:rFonts w:ascii="Times New Roman" w:eastAsia="SimSun" w:hAnsi="Times New Roman" w:cs="Times New Roman"/>
          <w:szCs w:val="20"/>
          <w:lang w:val="en-GB"/>
        </w:rPr>
        <w:instrText xml:space="preserve"> REF _Ref149645131 \r \h </w:instrText>
      </w:r>
      <w:r w:rsidR="00DD1E03">
        <w:rPr>
          <w:rFonts w:ascii="Times New Roman" w:eastAsia="SimSun" w:hAnsi="Times New Roman" w:cs="Times New Roman"/>
          <w:szCs w:val="20"/>
          <w:lang w:val="en-GB"/>
        </w:rPr>
      </w:r>
      <w:r w:rsidR="00DD1E03">
        <w:rPr>
          <w:rFonts w:ascii="Times New Roman" w:eastAsia="SimSun" w:hAnsi="Times New Roman" w:cs="Times New Roman"/>
          <w:szCs w:val="20"/>
          <w:lang w:val="en-GB"/>
        </w:rPr>
        <w:fldChar w:fldCharType="separate"/>
      </w:r>
      <w:r w:rsidR="00DD1E03">
        <w:rPr>
          <w:rFonts w:ascii="Times New Roman" w:eastAsia="SimSun" w:hAnsi="Times New Roman" w:cs="Times New Roman"/>
          <w:szCs w:val="20"/>
          <w:lang w:val="en-GB"/>
        </w:rPr>
        <w:t>[2]</w:t>
      </w:r>
      <w:r w:rsidR="00DD1E03">
        <w:rPr>
          <w:rFonts w:ascii="Times New Roman" w:eastAsia="SimSun" w:hAnsi="Times New Roman" w:cs="Times New Roman"/>
          <w:szCs w:val="20"/>
          <w:lang w:val="en-GB"/>
        </w:rPr>
        <w:fldChar w:fldCharType="end"/>
      </w:r>
      <w:r w:rsidR="00E65940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="00325138">
        <w:rPr>
          <w:rFonts w:ascii="Times New Roman" w:eastAsia="SimSun" w:hAnsi="Times New Roman" w:cs="Times New Roman"/>
          <w:szCs w:val="20"/>
          <w:lang w:val="en-GB"/>
        </w:rPr>
        <w:t>that enable</w:t>
      </w:r>
      <w:r w:rsidR="000D420F">
        <w:rPr>
          <w:rFonts w:ascii="Times New Roman" w:eastAsia="SimSun" w:hAnsi="Times New Roman" w:cs="Times New Roman"/>
          <w:szCs w:val="20"/>
          <w:lang w:val="en-GB"/>
        </w:rPr>
        <w:t>s</w:t>
      </w:r>
      <w:r w:rsidR="00325138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="000D420F">
        <w:rPr>
          <w:rFonts w:ascii="Times New Roman" w:eastAsia="SimSun" w:hAnsi="Times New Roman" w:cs="Times New Roman"/>
          <w:szCs w:val="20"/>
          <w:lang w:val="en-GB"/>
        </w:rPr>
        <w:t>re-ev</w:t>
      </w:r>
      <w:r w:rsidR="008E3C5B">
        <w:rPr>
          <w:rFonts w:ascii="Times New Roman" w:eastAsia="SimSun" w:hAnsi="Times New Roman" w:cs="Times New Roman"/>
          <w:szCs w:val="20"/>
          <w:lang w:val="en-GB"/>
        </w:rPr>
        <w:t>aluation/pre-emption due to resources</w:t>
      </w:r>
      <w:r w:rsidR="00325138">
        <w:rPr>
          <w:rFonts w:ascii="Times New Roman" w:eastAsia="SimSun" w:hAnsi="Times New Roman" w:cs="Times New Roman"/>
          <w:szCs w:val="20"/>
          <w:lang w:val="en-GB"/>
        </w:rPr>
        <w:t xml:space="preserve"> selected by the UE itself </w:t>
      </w:r>
      <w:r w:rsidR="0027407F">
        <w:rPr>
          <w:rFonts w:ascii="Times New Roman" w:eastAsia="SimSun" w:hAnsi="Times New Roman" w:cs="Times New Roman"/>
          <w:szCs w:val="20"/>
          <w:lang w:val="en-GB"/>
        </w:rPr>
        <w:t>for LTE V2X transmission</w:t>
      </w:r>
      <w:r w:rsidR="006C5318">
        <w:rPr>
          <w:rFonts w:ascii="Times New Roman" w:eastAsia="SimSun" w:hAnsi="Times New Roman" w:cs="Times New Roman"/>
          <w:szCs w:val="20"/>
          <w:lang w:val="en-GB"/>
        </w:rPr>
        <w:t xml:space="preserve"> but was not agreed</w:t>
      </w:r>
      <w:r w:rsidR="0027407F">
        <w:rPr>
          <w:rFonts w:ascii="Times New Roman" w:eastAsia="SimSun" w:hAnsi="Times New Roman" w:cs="Times New Roman"/>
          <w:szCs w:val="20"/>
          <w:lang w:val="en-GB"/>
        </w:rPr>
        <w:t xml:space="preserve">. We think that this case should be supported </w:t>
      </w:r>
      <w:r w:rsidR="008E3C5B">
        <w:rPr>
          <w:rFonts w:ascii="Times New Roman" w:eastAsia="SimSun" w:hAnsi="Times New Roman" w:cs="Times New Roman"/>
          <w:szCs w:val="20"/>
          <w:lang w:val="en-GB"/>
        </w:rPr>
        <w:t>to improve further LTE SL transmission reliability</w:t>
      </w:r>
      <w:r w:rsidR="0027407F">
        <w:rPr>
          <w:rFonts w:ascii="Times New Roman" w:eastAsia="SimSun" w:hAnsi="Times New Roman" w:cs="Times New Roman"/>
          <w:szCs w:val="20"/>
          <w:lang w:val="en-GB"/>
        </w:rPr>
        <w:t xml:space="preserve"> since the LTE SL </w:t>
      </w:r>
      <w:r w:rsidR="008E3C5B">
        <w:rPr>
          <w:rFonts w:ascii="Times New Roman" w:eastAsia="SimSun" w:hAnsi="Times New Roman" w:cs="Times New Roman"/>
          <w:szCs w:val="20"/>
          <w:lang w:val="en-GB"/>
        </w:rPr>
        <w:t xml:space="preserve">module </w:t>
      </w:r>
      <w:r w:rsidR="0027407F">
        <w:rPr>
          <w:rFonts w:ascii="Times New Roman" w:eastAsia="SimSun" w:hAnsi="Times New Roman" w:cs="Times New Roman"/>
          <w:szCs w:val="20"/>
          <w:lang w:val="en-GB"/>
        </w:rPr>
        <w:t xml:space="preserve">may select a high priority transmission that overlap with </w:t>
      </w:r>
      <w:r w:rsidR="008E3C5B">
        <w:rPr>
          <w:rFonts w:ascii="Times New Roman" w:eastAsia="SimSun" w:hAnsi="Times New Roman" w:cs="Times New Roman"/>
          <w:szCs w:val="20"/>
          <w:lang w:val="en-GB"/>
        </w:rPr>
        <w:t xml:space="preserve">selected </w:t>
      </w:r>
      <w:r w:rsidR="00A273A2">
        <w:rPr>
          <w:rFonts w:ascii="Times New Roman" w:eastAsia="SimSun" w:hAnsi="Times New Roman" w:cs="Times New Roman"/>
          <w:szCs w:val="20"/>
          <w:lang w:val="en-GB"/>
        </w:rPr>
        <w:t>NR SL resources</w:t>
      </w:r>
      <w:r w:rsidR="00E041C5">
        <w:rPr>
          <w:rFonts w:ascii="Times New Roman" w:eastAsia="SimSun" w:hAnsi="Times New Roman" w:cs="Times New Roman"/>
          <w:szCs w:val="20"/>
          <w:lang w:val="en-GB"/>
        </w:rPr>
        <w:t xml:space="preserve"> after </w:t>
      </w:r>
      <w:r w:rsidR="008E3C5B">
        <w:rPr>
          <w:rFonts w:ascii="Times New Roman" w:eastAsia="SimSun" w:hAnsi="Times New Roman" w:cs="Times New Roman"/>
          <w:szCs w:val="20"/>
          <w:lang w:val="en-GB"/>
        </w:rPr>
        <w:t>the initial NR SL resource selection including</w:t>
      </w:r>
      <w:r w:rsidR="00FA13D1">
        <w:rPr>
          <w:rFonts w:ascii="Times New Roman" w:eastAsia="SimSun" w:hAnsi="Times New Roman" w:cs="Times New Roman"/>
          <w:szCs w:val="20"/>
          <w:lang w:val="en-GB"/>
        </w:rPr>
        <w:t xml:space="preserve"> step 1)-7) </w:t>
      </w:r>
      <w:r w:rsidR="008E3C5B">
        <w:rPr>
          <w:rFonts w:ascii="Times New Roman" w:eastAsia="SimSun" w:hAnsi="Times New Roman" w:cs="Times New Roman"/>
          <w:szCs w:val="20"/>
          <w:lang w:val="en-GB"/>
        </w:rPr>
        <w:t>is completed</w:t>
      </w:r>
      <w:r w:rsidR="00A273A2">
        <w:rPr>
          <w:rFonts w:ascii="Times New Roman" w:eastAsia="SimSun" w:hAnsi="Times New Roman" w:cs="Times New Roman"/>
          <w:szCs w:val="20"/>
          <w:lang w:val="en-GB"/>
        </w:rPr>
        <w:t xml:space="preserve">. </w:t>
      </w:r>
    </w:p>
    <w:p w14:paraId="066B6947" w14:textId="04CB5B45" w:rsidR="006C5318" w:rsidRDefault="004D78AD" w:rsidP="004D78AD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2</w:t>
      </w:r>
      <w:r w:rsidRPr="00144D39">
        <w:rPr>
          <w:rFonts w:eastAsiaTheme="minorEastAsia"/>
          <w:i/>
          <w:szCs w:val="22"/>
        </w:rPr>
        <w:t xml:space="preserve">: </w:t>
      </w:r>
      <w:r w:rsidR="00AD23A9">
        <w:rPr>
          <w:rFonts w:eastAsiaTheme="minorEastAsia"/>
          <w:i/>
          <w:szCs w:val="22"/>
        </w:rPr>
        <w:t>Support</w:t>
      </w:r>
      <w:r>
        <w:rPr>
          <w:rFonts w:eastAsiaTheme="minorEastAsia"/>
          <w:i/>
          <w:szCs w:val="22"/>
        </w:rPr>
        <w:t xml:space="preserve"> the pre-emption of NR SL resources</w:t>
      </w:r>
      <w:r w:rsidR="00E041C5">
        <w:rPr>
          <w:rFonts w:eastAsiaTheme="minorEastAsia"/>
          <w:i/>
          <w:szCs w:val="22"/>
        </w:rPr>
        <w:t xml:space="preserve"> by UE’s own LTE SL transmission</w:t>
      </w:r>
      <w:r>
        <w:rPr>
          <w:rFonts w:eastAsiaTheme="minorEastAsia"/>
          <w:i/>
          <w:szCs w:val="22"/>
        </w:rPr>
        <w:t xml:space="preserve"> in case of </w:t>
      </w:r>
      <w:r w:rsidR="00EF2D25">
        <w:rPr>
          <w:rFonts w:eastAsiaTheme="minorEastAsia"/>
          <w:i/>
          <w:szCs w:val="22"/>
        </w:rPr>
        <w:t>dynamic co-channel coexistence between LTE SL and NR SL</w:t>
      </w:r>
      <w:r>
        <w:rPr>
          <w:rFonts w:eastAsiaTheme="minorEastAsia"/>
          <w:i/>
          <w:szCs w:val="22"/>
        </w:rPr>
        <w:t>.</w:t>
      </w:r>
    </w:p>
    <w:p w14:paraId="2B14A14E" w14:textId="77777777" w:rsidR="00B863F0" w:rsidRPr="00B863F0" w:rsidRDefault="00B863F0" w:rsidP="004D78AD">
      <w:pPr>
        <w:pStyle w:val="3GPPText"/>
        <w:rPr>
          <w:rFonts w:eastAsiaTheme="minorEastAsia"/>
          <w:iCs/>
          <w:szCs w:val="22"/>
        </w:rPr>
      </w:pPr>
    </w:p>
    <w:p w14:paraId="4D822315" w14:textId="03955326" w:rsidR="004D78AD" w:rsidRPr="00E041C5" w:rsidRDefault="00223E18" w:rsidP="00E041C5">
      <w:pPr>
        <w:pStyle w:val="3GPPText"/>
        <w:rPr>
          <w:rFonts w:eastAsiaTheme="minorHAnsi"/>
          <w:szCs w:val="22"/>
        </w:rPr>
      </w:pPr>
      <w:r>
        <w:rPr>
          <w:rFonts w:eastAsiaTheme="minorHAnsi"/>
          <w:szCs w:val="22"/>
        </w:rPr>
        <w:t xml:space="preserve">The proposed </w:t>
      </w:r>
      <w:r w:rsidR="00793804">
        <w:rPr>
          <w:rFonts w:eastAsiaTheme="minorHAnsi"/>
          <w:szCs w:val="22"/>
        </w:rPr>
        <w:t xml:space="preserve">draft </w:t>
      </w:r>
      <w:r>
        <w:rPr>
          <w:rFonts w:eastAsiaTheme="minorHAnsi"/>
          <w:szCs w:val="22"/>
        </w:rPr>
        <w:t xml:space="preserve">TP in </w:t>
      </w:r>
      <w:r w:rsidR="00010A7E">
        <w:rPr>
          <w:lang w:val="en-GB"/>
        </w:rPr>
        <w:t>section 4.1</w:t>
      </w:r>
      <w:r w:rsidR="006C5318">
        <w:rPr>
          <w:lang w:val="en-GB"/>
        </w:rPr>
        <w:t>.</w:t>
      </w:r>
      <w:r w:rsidR="00010A7E">
        <w:rPr>
          <w:lang w:val="en-GB"/>
        </w:rPr>
        <w:t>2 of</w:t>
      </w:r>
      <w:r w:rsidR="00DD1E03">
        <w:rPr>
          <w:lang w:val="en-GB"/>
        </w:rPr>
        <w:t xml:space="preserve"> </w:t>
      </w:r>
      <w:r w:rsidR="00DD1E03">
        <w:rPr>
          <w:lang w:val="en-GB"/>
        </w:rPr>
        <w:fldChar w:fldCharType="begin"/>
      </w:r>
      <w:r w:rsidR="00DD1E03">
        <w:rPr>
          <w:lang w:val="en-GB"/>
        </w:rPr>
        <w:instrText xml:space="preserve"> REF _Ref149645131 \r \h </w:instrText>
      </w:r>
      <w:r w:rsidR="00DD1E03">
        <w:rPr>
          <w:lang w:val="en-GB"/>
        </w:rPr>
      </w:r>
      <w:r w:rsidR="00DD1E03">
        <w:rPr>
          <w:lang w:val="en-GB"/>
        </w:rPr>
        <w:fldChar w:fldCharType="separate"/>
      </w:r>
      <w:r w:rsidR="00DD1E03">
        <w:rPr>
          <w:lang w:val="en-GB"/>
        </w:rPr>
        <w:t>[2]</w:t>
      </w:r>
      <w:r w:rsidR="00DD1E03">
        <w:rPr>
          <w:lang w:val="en-GB"/>
        </w:rPr>
        <w:fldChar w:fldCharType="end"/>
      </w:r>
      <w:r w:rsidR="00010A7E">
        <w:rPr>
          <w:lang w:val="en-GB"/>
        </w:rPr>
        <w:t xml:space="preserve"> </w:t>
      </w:r>
      <w:r w:rsidR="00AD23A9">
        <w:rPr>
          <w:rFonts w:eastAsiaTheme="minorHAnsi"/>
          <w:szCs w:val="22"/>
        </w:rPr>
        <w:t>can be considered to implement</w:t>
      </w:r>
      <w:r w:rsidR="00E041C5" w:rsidRPr="00B36FDF">
        <w:rPr>
          <w:rFonts w:eastAsiaTheme="minorHAnsi"/>
          <w:szCs w:val="22"/>
        </w:rPr>
        <w:t xml:space="preserve"> the above proposal: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5940" w14:paraId="11FA321B" w14:textId="77777777" w:rsidTr="00E65940">
        <w:tc>
          <w:tcPr>
            <w:tcW w:w="9629" w:type="dxa"/>
          </w:tcPr>
          <w:p w14:paraId="6F46C384" w14:textId="77777777" w:rsidR="00E65940" w:rsidRDefault="00E65940" w:rsidP="00E65940">
            <w:pPr>
              <w:pStyle w:val="3GPPText"/>
              <w:ind w:left="1134" w:firstLine="567"/>
              <w:rPr>
                <w:rFonts w:eastAsiaTheme="minorEastAsia"/>
                <w:i/>
                <w:szCs w:val="22"/>
              </w:rPr>
            </w:pPr>
            <w:r>
              <w:rPr>
                <w:color w:val="FF0000"/>
                <w:lang w:eastAsia="zh-CN"/>
              </w:rPr>
              <w:t>-------------------- Start of Text Proposal for TS 38.214 -----------------------------</w:t>
            </w:r>
          </w:p>
          <w:p w14:paraId="08C798CA" w14:textId="77777777" w:rsidR="00E65940" w:rsidRDefault="00E65940" w:rsidP="00E65940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6507">
              <w:rPr>
                <w:rFonts w:ascii="Times New Roman" w:hAnsi="Times New Roman" w:cs="Times New Roman"/>
                <w:color w:val="FF0000"/>
              </w:rPr>
              <w:t>&lt; Unchanged parts are omitted &gt;</w:t>
            </w:r>
          </w:p>
          <w:p w14:paraId="6B6FBD2A" w14:textId="441DD734" w:rsidR="007417CF" w:rsidRDefault="00E65940" w:rsidP="00030E96">
            <w:pPr>
              <w:spacing w:before="120" w:after="120"/>
              <w:jc w:val="center"/>
              <w:rPr>
                <w:rFonts w:ascii="Arial" w:hAnsi="Arial"/>
                <w:color w:val="000000"/>
                <w:sz w:val="28"/>
              </w:rPr>
            </w:pPr>
            <w:r>
              <w:rPr>
                <w:rFonts w:ascii="Arial" w:hAnsi="Arial"/>
                <w:color w:val="000000"/>
                <w:sz w:val="28"/>
              </w:rPr>
              <w:lastRenderedPageBreak/>
              <w:t xml:space="preserve">8.1.4 </w:t>
            </w:r>
            <w:r w:rsidRPr="00F04412">
              <w:rPr>
                <w:rFonts w:ascii="Arial" w:hAnsi="Arial"/>
                <w:color w:val="000000"/>
                <w:sz w:val="28"/>
              </w:rPr>
              <w:t xml:space="preserve">UE procedure for determining the subset of resources to be reported to higher layers in PSSCH resource selection in sidelink resource allocation mode </w:t>
            </w:r>
            <w:proofErr w:type="gramStart"/>
            <w:r w:rsidRPr="00F04412">
              <w:rPr>
                <w:rFonts w:ascii="Arial" w:hAnsi="Arial"/>
                <w:color w:val="000000"/>
                <w:sz w:val="28"/>
              </w:rPr>
              <w:t>2</w:t>
            </w:r>
            <w:proofErr w:type="gramEnd"/>
          </w:p>
          <w:p w14:paraId="41E4533B" w14:textId="77777777" w:rsidR="007417CF" w:rsidRDefault="007417CF" w:rsidP="007417CF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6507">
              <w:rPr>
                <w:rFonts w:ascii="Times New Roman" w:hAnsi="Times New Roman" w:cs="Times New Roman"/>
                <w:color w:val="FF0000"/>
              </w:rPr>
              <w:t>&lt; Unchanged parts are omitted &gt;</w:t>
            </w:r>
          </w:p>
          <w:p w14:paraId="607DBDD3" w14:textId="77777777" w:rsidR="00065BA1" w:rsidRPr="00065BA1" w:rsidRDefault="00065BA1" w:rsidP="00065BA1">
            <w:pPr>
              <w:spacing w:after="180" w:line="240" w:lineRule="auto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65BA1">
              <w:rPr>
                <w:rFonts w:ascii="Times New Roman" w:eastAsia="SimSun" w:hAnsi="Times New Roman" w:cs="Times New Roman"/>
                <w:sz w:val="20"/>
                <w:szCs w:val="20"/>
              </w:rPr>
              <w:t>5LTE2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) In case of dynamic co-channel coexistence of LTE sidelink and NR sidelink: </w:t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x,y</m:t>
                  </m:r>
                </m:sub>
              </m:sSub>
            </m:oMath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A</m:t>
                  </m:r>
                </m:sub>
              </m:sSub>
            </m:oMath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if all the following conditions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are met</w:t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>:</w:t>
            </w:r>
          </w:p>
          <w:p w14:paraId="52E83AAB" w14:textId="77777777" w:rsidR="00065BA1" w:rsidRPr="00065BA1" w:rsidRDefault="00065BA1" w:rsidP="00065BA1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the UE has 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a selected sidelink grant for LTE V2X sidelink according to [19, TS 36.321</w:t>
            </w:r>
            <w:proofErr w:type="gramStart"/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] </w:t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.</w:t>
            </w:r>
            <w:proofErr w:type="gramEnd"/>
          </w:p>
          <w:p w14:paraId="321F84FE" w14:textId="77777777" w:rsidR="00065BA1" w:rsidRPr="00065BA1" w:rsidRDefault="00065BA1" w:rsidP="00065BA1">
            <w:pPr>
              <w:spacing w:after="180" w:line="240" w:lineRule="auto"/>
              <w:ind w:left="851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  <w:t>the selected sidelink grant for LTE V2X sidelink determines the set of LTE resource blocks and LTE subframes which</w:t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overlaps 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in time </w:t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eastAsia="SimSun" w:hAnsi="Cambria Math" w:cs="Times New Roman"/>
                          <w:i/>
                          <w:sz w:val="20"/>
                          <w:szCs w:val="20"/>
                          <w:lang w:val="en-GB" w:eastAsia="en-GB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GB"/>
                        </w:rPr>
                        <m:t>rsv</m:t>
                      </m:r>
                      <m:sSub>
                        <m:sSubPr>
                          <m:ctrlPr>
                            <w:rPr>
                              <w:rFonts w:ascii="Cambria Math" w:eastAsia="SimSun" w:hAnsi="Cambria Math" w:cs="Times New Roman"/>
                              <w:i/>
                              <w:sz w:val="20"/>
                              <w:szCs w:val="20"/>
                              <w:lang w:val="en-GB"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 w:eastAsia="en-GB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Times New Roman"/>
                              <w:sz w:val="20"/>
                              <w:szCs w:val="20"/>
                              <w:lang w:val="en-GB" w:eastAsia="en-GB"/>
                            </w:rPr>
                            <m:t>TX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 for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065BA1"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/>
              </w:rPr>
              <w:t>j=</w:t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0, 1, 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…</w:t>
            </w:r>
            <w:r w:rsidRPr="00065BA1">
              <w:rPr>
                <w:rFonts w:ascii="Times New Roman" w:eastAsia="SimSun" w:hAnsi="Times New Roman" w:cs="Times New Roman" w:hint="eastAsia"/>
                <w:sz w:val="20"/>
                <w:szCs w:val="20"/>
                <w:lang w:val="en-GB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C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resel</m:t>
                  </m:r>
                </m:sub>
              </m:sSub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-1</m:t>
              </m:r>
            </m:oMath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;</w:t>
            </w:r>
          </w:p>
          <w:p w14:paraId="25657FCB" w14:textId="5197A4E2" w:rsidR="007417CF" w:rsidRPr="00CF6A98" w:rsidRDefault="00065BA1" w:rsidP="00CF6A98">
            <w:pPr>
              <w:spacing w:after="180" w:line="240" w:lineRule="auto"/>
              <w:ind w:left="851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  <w:t>the priority value</w:t>
            </w:r>
            <w:r w:rsidR="00CA48A6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TX, LTE</m:t>
                  </m:r>
                </m:sub>
              </m:sSub>
            </m:oMath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associated with the selected sidelink grant for LTE V2X sidelink is lower than </w:t>
            </w:r>
            <m:oMath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Pr="00065BA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; </w:t>
            </w:r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It is up to UE implementation whether or not to apply this exclusion step if the priority value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TX, LTE</m:t>
                  </m:r>
                </m:sub>
              </m:sSub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/>
                </w:rPr>
                <m:t xml:space="preserve"> </m:t>
              </m:r>
            </m:oMath>
            <w:r w:rsidRPr="00065BA1">
              <w:rPr>
                <w:rFonts w:ascii="Times New Roman" w:eastAsia="SimSun" w:hAnsi="Times New Roman" w:cs="Times New Roman"/>
                <w:sz w:val="20"/>
                <w:szCs w:val="20"/>
                <w:lang w:val="en-GB" w:eastAsia="ko-KR"/>
              </w:rPr>
              <w:t xml:space="preserve">associated with selected sidelink grant for LTE V2X sidelink is higher than or equal to </w:t>
            </w:r>
            <m:oMath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pri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TX</m:t>
                  </m:r>
                </m:sub>
              </m:sSub>
            </m:oMath>
            <w:r w:rsidRPr="00065BA1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048DA252" w14:textId="77777777" w:rsidR="00E65940" w:rsidRDefault="00E65940" w:rsidP="00E65940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6507">
              <w:rPr>
                <w:rFonts w:ascii="Times New Roman" w:hAnsi="Times New Roman" w:cs="Times New Roman"/>
                <w:color w:val="FF0000"/>
              </w:rPr>
              <w:t>&lt; Unchanged parts are omitted &gt;</w:t>
            </w:r>
          </w:p>
          <w:p w14:paraId="4898CA14" w14:textId="77777777" w:rsidR="00E65940" w:rsidRPr="005354A7" w:rsidRDefault="00E65940" w:rsidP="00E65940">
            <w:pP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5354A7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The UE shall </w:t>
            </w:r>
            <w:r w:rsidRPr="005354A7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report</w:t>
            </w:r>
            <w:r w:rsidRPr="005354A7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set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A</m:t>
                  </m:r>
                </m:sub>
              </m:sSub>
            </m:oMath>
            <w:r w:rsidRPr="005354A7">
              <w:rPr>
                <w:rFonts w:ascii="Times New Roman" w:eastAsia="Malgun Gothic" w:hAnsi="Times New Roman" w:cs="Times New Roman" w:hint="eastAsia"/>
                <w:sz w:val="20"/>
                <w:szCs w:val="20"/>
                <w:lang w:val="en-GB" w:eastAsia="ko-KR"/>
              </w:rPr>
              <w:t xml:space="preserve"> to higher layers.</w:t>
            </w:r>
            <w:r w:rsidRPr="005354A7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</w:p>
          <w:p w14:paraId="288D3423" w14:textId="77777777" w:rsidR="00E65940" w:rsidRPr="005354A7" w:rsidRDefault="00E65940" w:rsidP="00E65940">
            <w:pP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If a resource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from the set </w:t>
            </w:r>
            <m:oMath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,…)</m:t>
              </m:r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A</m:t>
                  </m:r>
                </m:sub>
              </m:sSub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, then the UE shall report re-evaluation of the resource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to higher layers.</w:t>
            </w:r>
          </w:p>
          <w:p w14:paraId="4C15F882" w14:textId="77777777" w:rsidR="00E65940" w:rsidRPr="005354A7" w:rsidRDefault="00E65940" w:rsidP="00E65940">
            <w:pPr>
              <w:spacing w:after="18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If a resource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from the set </w:t>
            </w:r>
            <m:oMath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(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,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>,…)</m:t>
              </m:r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meets the conditions </w:t>
            </w:r>
            <w:proofErr w:type="gramStart"/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>below</w:t>
            </w:r>
            <w:proofErr w:type="gramEnd"/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then the UE shall report pre-emption of the resource </w:t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to higher layers.</w:t>
            </w:r>
          </w:p>
          <w:p w14:paraId="01EB6C3F" w14:textId="77777777" w:rsidR="00E65940" w:rsidRPr="005354A7" w:rsidRDefault="00E65940" w:rsidP="00E65940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</w:pPr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is not a member of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S</m:t>
                  </m:r>
                </m:e>
                <m:sub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A</m:t>
                  </m:r>
                </m:sub>
              </m:sSub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, and</w:t>
            </w:r>
          </w:p>
          <w:p w14:paraId="3FA45845" w14:textId="77777777" w:rsidR="00E65940" w:rsidRPr="005354A7" w:rsidRDefault="00E65940" w:rsidP="00E65940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ab/>
            </w:r>
            <m:oMath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i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meets the conditions for exclusion in step 6, with </w:t>
            </w:r>
            <m:oMath>
              <m:r>
                <w:rPr>
                  <w:rFonts w:ascii="Cambria Math" w:eastAsia="SimSun" w:hAnsi="Times New Roman" w:cs="Times New Roman"/>
                  <w:sz w:val="20"/>
                  <w:szCs w:val="20"/>
                  <w:lang w:val="en-GB" w:eastAsia="en-GB"/>
                </w:rPr>
                <m:t>T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h</m:t>
              </m:r>
              <m:d>
                <m:dPr>
                  <m:ctrlPr>
                    <w:rPr>
                      <w:rFonts w:ascii="Cambria Math" w:eastAsia="MS Mincho" w:hAnsi="Cambria Math" w:cs="SimSun"/>
                      <w:lang w:val="en-GB" w:eastAsia="en-GB"/>
                    </w:rPr>
                  </m:ctrlPr>
                </m:d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eastAsia="MS Mincho" w:hAnsi="Cambria Math" w:cs="SimSun"/>
                          <w:i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Times New Roman" w:cs="Times New Roman"/>
                          <w:sz w:val="20"/>
                          <w:szCs w:val="20"/>
                          <w:lang w:val="en-GB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SimSun" w:hAnsi="Times New Roman" w:cs="Times New Roman"/>
                          <w:sz w:val="20"/>
                          <w:szCs w:val="20"/>
                          <w:lang w:val="en-GB"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eastAsia="MS Mincho" w:hAnsi="Cambria Math" w:cs="SimSun"/>
                          <w:i/>
                          <w:lang w:val="en-GB"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en-GB"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eastAsia="MS Mincho" w:hAnsi="Cambria Math" w:cs="SimSun"/>
                      <w:i/>
                      <w:lang w:val="en-GB" w:eastAsia="en-GB"/>
                    </w:rPr>
                  </m:ctrlPr>
                </m:e>
              </m:d>
            </m:oMath>
            <w:r w:rsidRPr="005354A7">
              <w:rPr>
                <w:rFonts w:ascii="Times New Roman" w:eastAsia="SimSun" w:hAnsi="Times New Roman" w:cs="Times New Roman"/>
                <w:szCs w:val="20"/>
                <w:lang w:val="en-GB" w:eastAsia="en-GB"/>
              </w:rPr>
              <w:t xml:space="preserve"> 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set to the final threshold after executing steps 1)-7), i.e. including all necessary increments for reaching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X⋅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total</m:t>
                  </m: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en-GB" w:eastAsia="en-GB"/>
                    </w:rPr>
                  </m:ctrlPr>
                </m:sub>
              </m:sSub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, or for exclusion in step 6LTE, with </w:t>
            </w:r>
            <m:oMath>
              <m:r>
                <w:rPr>
                  <w:rFonts w:ascii="Cambria Math" w:eastAsia="SimSun" w:hAnsi="Times New Roman" w:cs="Times New Roman"/>
                  <w:sz w:val="20"/>
                  <w:szCs w:val="20"/>
                  <w:lang w:val="zh-CN" w:eastAsia="en-GB"/>
                </w:rPr>
                <m:t>T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h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  <w:lang w:val="zh-CN" w:eastAsia="en-GB"/>
                </w:rPr>
                <m:t>LTE</m:t>
              </m:r>
              <m:d>
                <m:dPr>
                  <m:ctrlPr>
                    <w:rPr>
                      <w:rFonts w:ascii="Cambria Math" w:eastAsia="MS Mincho" w:hAnsi="Cambria Math" w:cs="SimSun"/>
                      <w:sz w:val="20"/>
                      <w:szCs w:val="20"/>
                      <w:lang w:val="zh-CN" w:eastAsia="en-GB"/>
                    </w:rPr>
                  </m:ctrlPr>
                </m:d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zh-CN"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eastAsia="MS Mincho" w:hAnsi="Cambria Math" w:cs="SimSun"/>
                          <w:i/>
                          <w:sz w:val="20"/>
                          <w:szCs w:val="20"/>
                          <w:lang w:val="zh-CN"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Times New Roman" w:cs="Times New Roman"/>
                          <w:sz w:val="20"/>
                          <w:szCs w:val="20"/>
                          <w:lang w:val="zh-CN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SimSun" w:hAnsi="Times New Roman" w:cs="Times New Roman"/>
                          <w:sz w:val="20"/>
                          <w:szCs w:val="20"/>
                          <w:lang w:val="zh-CN"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,</m:t>
                  </m:r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zh-CN"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eastAsia="MS Mincho" w:hAnsi="Cambria Math" w:cs="SimSun"/>
                          <w:i/>
                          <w:sz w:val="20"/>
                          <w:szCs w:val="20"/>
                          <w:lang w:val="zh-CN"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zh-CN"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20"/>
                          <w:szCs w:val="20"/>
                          <w:lang w:val="zh-CN"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eastAsia="MS Mincho" w:hAnsi="Cambria Math" w:cs="SimSun"/>
                      <w:i/>
                      <w:sz w:val="20"/>
                      <w:szCs w:val="20"/>
                      <w:lang w:val="zh-CN" w:eastAsia="en-GB"/>
                    </w:rPr>
                  </m:ctrlPr>
                </m:e>
              </m:d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set to the final threshold after executing steps 1)-7), i.e. including all necessary increments for reaching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zh-CN" w:eastAsia="en-GB"/>
                </w:rPr>
                <m:t>X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⋅</m:t>
              </m:r>
              <m:sSub>
                <m:sSubPr>
                  <m:ctrlPr>
                    <w:rPr>
                      <w:rFonts w:ascii="Cambria Math" w:eastAsia="MS Mincho" w:hAnsi="Cambria Math" w:cs="Times New Roman"/>
                      <w:i/>
                      <w:sz w:val="20"/>
                      <w:szCs w:val="20"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zh-CN" w:eastAsia="en-GB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total</m:t>
                  </m:r>
                  <m:ctrlPr>
                    <w:rPr>
                      <w:rFonts w:ascii="Cambria Math" w:eastAsia="MS Mincho" w:hAnsi="Cambria Math" w:cs="Times New Roman"/>
                      <w:sz w:val="20"/>
                      <w:szCs w:val="20"/>
                      <w:lang w:val="zh-CN" w:eastAsia="en-GB"/>
                    </w:rPr>
                  </m:ctrlPr>
                </m:sub>
              </m:sSub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, or for exclusion in step 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5LTE3,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8E169A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>or step 5LTE2,</w:t>
            </w:r>
            <w:r w:rsidRPr="005354A7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 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and</w:t>
            </w:r>
          </w:p>
          <w:p w14:paraId="1EDB2F6E" w14:textId="3B41412B" w:rsidR="00E65940" w:rsidRPr="005354A7" w:rsidRDefault="00E65940" w:rsidP="00E65940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>-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 xml:space="preserve">the 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associated priority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/>
                    </w:rPr>
                    <m:t>RX</m:t>
                  </m:r>
                </m:sub>
              </m:sSub>
            </m:oMath>
            <w:r w:rsidR="00010A7E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010A7E" w:rsidRPr="00037DC5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/>
              </w:rPr>
              <w:t xml:space="preserve">or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TX, LTE</m:t>
                  </m:r>
                </m:sub>
              </m:sSub>
            </m:oMath>
            <w:r w:rsidRPr="00D46F20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satisfies one of the following conditions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</w:rPr>
              <w:t>:</w:t>
            </w:r>
          </w:p>
          <w:p w14:paraId="59B749B4" w14:textId="14B55344" w:rsidR="00E65940" w:rsidRPr="00536D38" w:rsidRDefault="00E65940" w:rsidP="00E65940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</w:pP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ab/>
            </w:r>
            <w:r w:rsidRPr="005354A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ko-KR"/>
              </w:rPr>
              <w:t>sl-PreemptionEnable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is provided and is equal to 'enabled' and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&gt;</m:t>
              </m:r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 w:eastAsia="en-GB"/>
                </w:rPr>
                <m:t xml:space="preserve">prio </m:t>
              </m:r>
              <m:r>
                <w:rPr>
                  <w:rFonts w:ascii="Cambria Math" w:eastAsia="SimSun" w:hAnsi="Cambria Math" w:cs="Times New Roman"/>
                  <w:strike/>
                  <w:color w:val="FF0000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  <m:t>RX</m:t>
                  </m:r>
                </m:sub>
              </m:sSub>
            </m:oMath>
            <w:r w:rsidR="000B4A18" w:rsidRPr="000B4A1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>,</w:t>
            </w:r>
            <w:r w:rsidR="000B4A18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r w:rsidR="00B10849" w:rsidRPr="00536D3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 xml:space="preserve">where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 w:eastAsia="en-GB"/>
                </w:rPr>
                <m:t>prio</m:t>
              </m:r>
            </m:oMath>
            <w:r w:rsidR="000B4A1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 xml:space="preserve"> is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 w:eastAsia="en-GB"/>
                    </w:rPr>
                    <m:t>RX</m:t>
                  </m:r>
                </m:sub>
              </m:sSub>
            </m:oMath>
            <w:r w:rsidR="000B4A1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 xml:space="preserve"> or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TX, LTE</m:t>
                  </m:r>
                </m:sub>
              </m:sSub>
            </m:oMath>
          </w:p>
          <w:p w14:paraId="679367D0" w14:textId="37A70BFA" w:rsidR="00E65940" w:rsidRDefault="00E65940" w:rsidP="00E65940">
            <w:pPr>
              <w:spacing w:after="180"/>
              <w:ind w:left="851" w:hanging="284"/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u w:val="single"/>
                <w:lang w:val="en-GB"/>
              </w:rPr>
            </w:pP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>-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ab/>
            </w:r>
            <w:r w:rsidRPr="005354A7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GB" w:eastAsia="ko-KR"/>
              </w:rPr>
              <w:t>sl-PreemptionEnable</w:t>
            </w:r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is provided and is not equal to 'enabled'</w:t>
            </w:r>
            <w:r w:rsidRPr="005354A7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en-GB"/>
              </w:rPr>
              <w:t xml:space="preserve">, and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 w:eastAsia="en-GB"/>
                </w:rPr>
                <m:t xml:space="preserve">prio </m:t>
              </m:r>
              <m:r>
                <w:rPr>
                  <w:rFonts w:ascii="Cambria Math" w:eastAsia="SimSun" w:hAnsi="Cambria Math" w:cs="Times New Roman"/>
                  <w:strike/>
                  <w:color w:val="FF0000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  <m:t>RX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&lt;</m:t>
              </m:r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pre</m:t>
                  </m:r>
                </m:sub>
              </m:sSub>
            </m:oMath>
            <w:r w:rsidRPr="005354A7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and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m:oMath>
              <m: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GB" w:eastAsia="en-GB"/>
                    </w:rPr>
                    <m:t>TX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 w:cs="Times New Roman"/>
                  <w:sz w:val="20"/>
                  <w:szCs w:val="20"/>
                  <w:lang w:val="en-GB" w:eastAsia="en-GB"/>
                </w:rPr>
                <m:t>&gt;</m:t>
              </m:r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 w:eastAsia="en-GB"/>
                </w:rPr>
                <m:t xml:space="preserve">prio </m:t>
              </m:r>
              <m:r>
                <w:rPr>
                  <w:rFonts w:ascii="Cambria Math" w:eastAsia="SimSun" w:hAnsi="Cambria Math" w:cs="Times New Roman"/>
                  <w:strike/>
                  <w:color w:val="FF0000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trike/>
                      <w:color w:val="FF0000"/>
                      <w:sz w:val="20"/>
                      <w:szCs w:val="20"/>
                      <w:lang w:val="en-GB" w:eastAsia="en-GB"/>
                    </w:rPr>
                    <m:t>RX</m:t>
                  </m:r>
                </m:sub>
              </m:sSub>
            </m:oMath>
            <w:r w:rsidR="000B4A18" w:rsidRPr="000B4A1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>,</w:t>
            </w:r>
            <w:r w:rsidR="000B4A18">
              <w:rPr>
                <w:rFonts w:ascii="Times New Roman" w:eastAsia="SimSun" w:hAnsi="Times New Roman" w:cs="Times New Roman"/>
                <w:sz w:val="20"/>
                <w:szCs w:val="20"/>
                <w:lang w:val="en-GB" w:eastAsia="en-GB"/>
              </w:rPr>
              <w:t xml:space="preserve"> </w:t>
            </w:r>
            <w:r w:rsidR="000B4A18" w:rsidRPr="00536D3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 xml:space="preserve">where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 w:eastAsia="en-GB"/>
                </w:rPr>
                <m:t>prio</m:t>
              </m:r>
            </m:oMath>
            <w:r w:rsidR="000B4A1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 xml:space="preserve"> is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 w:eastAsia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 w:eastAsia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 w:eastAsia="en-GB"/>
                    </w:rPr>
                    <m:t>RX</m:t>
                  </m:r>
                </m:sub>
              </m:sSub>
            </m:oMath>
            <w:r w:rsidR="000B4A18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val="en-GB" w:eastAsia="en-GB"/>
              </w:rPr>
              <w:t xml:space="preserve"> or </w:t>
            </w:r>
            <m:oMath>
              <m:r>
                <w:rPr>
                  <w:rFonts w:ascii="Cambria Math" w:eastAsia="SimSun" w:hAnsi="Cambria Math" w:cs="Times New Roman"/>
                  <w:color w:val="FF0000"/>
                  <w:sz w:val="20"/>
                  <w:szCs w:val="20"/>
                  <w:lang w:val="en-GB"/>
                </w:rPr>
                <m:t>pri</m:t>
              </m:r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FF0000"/>
                      <w:sz w:val="20"/>
                      <w:szCs w:val="20"/>
                      <w:lang w:val="en-GB"/>
                    </w:rPr>
                    <m:t>TX, LTE</m:t>
                  </m:r>
                </m:sub>
              </m:sSub>
            </m:oMath>
          </w:p>
          <w:p w14:paraId="103A53C2" w14:textId="77777777" w:rsidR="00793804" w:rsidRDefault="00793804" w:rsidP="00793804">
            <w:pPr>
              <w:contextualSpacing/>
              <w:rPr>
                <w:rFonts w:ascii="Times New Roman" w:eastAsia="SimSun" w:hAnsi="Times New Roman" w:cs="Times New Roman"/>
                <w:szCs w:val="20"/>
                <w:lang w:val="en-GB"/>
              </w:rPr>
            </w:pPr>
          </w:p>
          <w:p w14:paraId="28ABE323" w14:textId="77777777" w:rsidR="00793804" w:rsidRPr="008E6D15" w:rsidRDefault="00793804" w:rsidP="00793804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A6507">
              <w:rPr>
                <w:rFonts w:ascii="Times New Roman" w:hAnsi="Times New Roman" w:cs="Times New Roman"/>
                <w:color w:val="FF0000"/>
              </w:rPr>
              <w:t>&lt; Unchanged parts are omitted &gt;</w:t>
            </w:r>
          </w:p>
          <w:p w14:paraId="378F5D47" w14:textId="1538B891" w:rsidR="00E65940" w:rsidRPr="00793804" w:rsidRDefault="00793804" w:rsidP="00793804">
            <w:pPr>
              <w:pStyle w:val="3GPPText"/>
              <w:ind w:left="1134" w:firstLine="567"/>
              <w:rPr>
                <w:rFonts w:eastAsiaTheme="minorEastAsia"/>
                <w:iCs/>
                <w:szCs w:val="22"/>
              </w:rPr>
            </w:pPr>
            <w:r>
              <w:rPr>
                <w:color w:val="FF0000"/>
                <w:lang w:eastAsia="zh-CN"/>
              </w:rPr>
              <w:t>---</w:t>
            </w:r>
            <w:r w:rsidRPr="006A6507">
              <w:rPr>
                <w:color w:val="FF0000"/>
                <w:lang w:eastAsia="zh-CN"/>
              </w:rPr>
              <w:t>---------------- End of Text Proposal for TS 38.214 ------------------------------</w:t>
            </w:r>
          </w:p>
        </w:tc>
      </w:tr>
    </w:tbl>
    <w:p w14:paraId="2FEEEA80" w14:textId="77777777" w:rsidR="000623B1" w:rsidRPr="000623B1" w:rsidRDefault="000623B1" w:rsidP="002C6766">
      <w:pPr>
        <w:contextualSpacing/>
        <w:rPr>
          <w:rFonts w:ascii="Times New Roman" w:eastAsia="SimSun" w:hAnsi="Times New Roman" w:cs="Times New Roman"/>
          <w:szCs w:val="20"/>
        </w:rPr>
      </w:pPr>
    </w:p>
    <w:p w14:paraId="737EF82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3C61D8D5" w14:textId="25743E1C" w:rsidR="00C047AE" w:rsidRDefault="005102C2" w:rsidP="005102C2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>
        <w:rPr>
          <w:rFonts w:ascii="Times New Roman" w:hAnsi="Times New Roman" w:cs="Times New Roman"/>
        </w:rPr>
        <w:t xml:space="preserve">have discussed and </w:t>
      </w:r>
      <w:r w:rsidRPr="00071F4E">
        <w:rPr>
          <w:rFonts w:ascii="Times New Roman" w:hAnsi="Times New Roman" w:cs="Times New Roman"/>
        </w:rPr>
        <w:t>propose the following:</w:t>
      </w:r>
    </w:p>
    <w:p w14:paraId="4D75549B" w14:textId="77777777" w:rsidR="0008224B" w:rsidRDefault="0008224B" w:rsidP="0008224B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1</w:t>
      </w:r>
      <w:r w:rsidRPr="00144D39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Capture the availability of priority for selected sidelink grant for LTE V2X in 5LTE2) in the TS 38.214.</w:t>
      </w:r>
    </w:p>
    <w:p w14:paraId="4DBC1EBB" w14:textId="3D83AB31" w:rsidR="006C5318" w:rsidRPr="00CF6A98" w:rsidRDefault="0008224B" w:rsidP="00CF6A98">
      <w:pPr>
        <w:pStyle w:val="3GPPText"/>
        <w:rPr>
          <w:rFonts w:eastAsiaTheme="minorEastAsia"/>
          <w:i/>
          <w:szCs w:val="22"/>
        </w:rPr>
      </w:pPr>
      <w:r w:rsidRPr="00144D39">
        <w:rPr>
          <w:rFonts w:eastAsiaTheme="minorEastAsia"/>
          <w:b/>
          <w:bCs/>
          <w:i/>
          <w:szCs w:val="22"/>
          <w:u w:val="single"/>
        </w:rPr>
        <w:t>Proposal</w:t>
      </w:r>
      <w:r>
        <w:rPr>
          <w:rFonts w:eastAsiaTheme="minorEastAsia"/>
          <w:b/>
          <w:bCs/>
          <w:i/>
          <w:szCs w:val="22"/>
          <w:u w:val="single"/>
        </w:rPr>
        <w:t xml:space="preserve"> 2</w:t>
      </w:r>
      <w:r w:rsidRPr="00144D39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Support the pre-emption of NR SL resources by UE’s own LTE SL transmission in case of dynamic co-channel coexistence between LTE SL and NR SL.</w:t>
      </w:r>
    </w:p>
    <w:p w14:paraId="0A23A3D2" w14:textId="77777777" w:rsidR="005102C2" w:rsidRPr="00071F4E" w:rsidRDefault="005102C2" w:rsidP="005102C2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0C791FBD" w14:textId="556A8748" w:rsidR="009A3A6F" w:rsidRDefault="009B66E0" w:rsidP="005215C2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2" w:name="_Ref115248641"/>
      <w:r>
        <w:rPr>
          <w:rFonts w:ascii="Times New Roman" w:hAnsi="Times New Roman" w:cs="Times New Roman"/>
        </w:rPr>
        <w:t>“</w:t>
      </w:r>
      <w:r w:rsidR="00C25194" w:rsidRPr="00C25194">
        <w:rPr>
          <w:rFonts w:ascii="Times New Roman" w:hAnsi="Times New Roman" w:cs="Times New Roman"/>
        </w:rPr>
        <w:t>Draft Report of 3GPP TSG RAN WG1 #11</w:t>
      </w:r>
      <w:r w:rsidR="00A1769B">
        <w:rPr>
          <w:rFonts w:ascii="Times New Roman" w:hAnsi="Times New Roman" w:cs="Times New Roman"/>
        </w:rPr>
        <w:t>4</w:t>
      </w:r>
      <w:r w:rsidR="009431A4">
        <w:rPr>
          <w:rFonts w:ascii="Times New Roman" w:hAnsi="Times New Roman" w:cs="Times New Roman"/>
        </w:rPr>
        <w:t>b</w:t>
      </w:r>
      <w:r w:rsidR="009120B2">
        <w:rPr>
          <w:rFonts w:ascii="Times New Roman" w:hAnsi="Times New Roman" w:cs="Times New Roman"/>
        </w:rPr>
        <w:t xml:space="preserve"> meeting</w:t>
      </w:r>
      <w:r>
        <w:rPr>
          <w:rFonts w:ascii="Times New Roman" w:hAnsi="Times New Roman" w:cs="Times New Roman"/>
        </w:rPr>
        <w:t>”</w:t>
      </w:r>
      <w:bookmarkEnd w:id="2"/>
    </w:p>
    <w:p w14:paraId="5C13FAA6" w14:textId="3744C17A" w:rsidR="004479A7" w:rsidRDefault="00C15495" w:rsidP="005215C2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3" w:name="_Ref149645131"/>
      <w:r>
        <w:rPr>
          <w:rFonts w:ascii="Times New Roman" w:hAnsi="Times New Roman" w:cs="Times New Roman"/>
        </w:rPr>
        <w:t xml:space="preserve">R1-2310534, </w:t>
      </w:r>
      <w:r w:rsidR="00C93FA8">
        <w:rPr>
          <w:rFonts w:ascii="Times New Roman" w:hAnsi="Times New Roman" w:cs="Times New Roman"/>
        </w:rPr>
        <w:t xml:space="preserve">“FL </w:t>
      </w:r>
      <w:r w:rsidR="00086057">
        <w:rPr>
          <w:rFonts w:ascii="Times New Roman" w:hAnsi="Times New Roman" w:cs="Times New Roman"/>
        </w:rPr>
        <w:t>Summary #4 for AI 8.2.2: Co-channel coexistence for LTE sidelink and NR sidelink</w:t>
      </w:r>
      <w:r w:rsidR="00C93FA8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, Moderator (LG Electronics)</w:t>
      </w:r>
      <w:bookmarkEnd w:id="3"/>
    </w:p>
    <w:p w14:paraId="6E53FA6D" w14:textId="0784BA46" w:rsidR="00C41322" w:rsidRPr="005215C2" w:rsidRDefault="002E2071" w:rsidP="005215C2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4" w:name="_Ref149645041"/>
      <w:r>
        <w:rPr>
          <w:rFonts w:ascii="Times New Roman" w:hAnsi="Times New Roman" w:cs="Times New Roman"/>
        </w:rPr>
        <w:t xml:space="preserve">3GPP </w:t>
      </w:r>
      <w:r w:rsidR="004362DE">
        <w:rPr>
          <w:rFonts w:ascii="Times New Roman" w:hAnsi="Times New Roman" w:cs="Times New Roman"/>
        </w:rPr>
        <w:t xml:space="preserve">TS 38.213 </w:t>
      </w:r>
      <w:r>
        <w:rPr>
          <w:rFonts w:ascii="Times New Roman" w:hAnsi="Times New Roman" w:cs="Times New Roman"/>
        </w:rPr>
        <w:t>“Physical layer procedures for control”</w:t>
      </w:r>
      <w:bookmarkEnd w:id="4"/>
      <w:r w:rsidR="00E379CE">
        <w:rPr>
          <w:rFonts w:ascii="Times New Roman" w:hAnsi="Times New Roman" w:cs="Times New Roman"/>
        </w:rPr>
        <w:t xml:space="preserve"> v18.0.0 (2023-09)</w:t>
      </w:r>
    </w:p>
    <w:sectPr w:rsidR="00C41322" w:rsidRPr="005215C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4991C" w14:textId="77777777" w:rsidR="00AB7DEA" w:rsidRDefault="00AB7DEA">
      <w:r>
        <w:separator/>
      </w:r>
    </w:p>
  </w:endnote>
  <w:endnote w:type="continuationSeparator" w:id="0">
    <w:p w14:paraId="491EC0BA" w14:textId="77777777" w:rsidR="00AB7DEA" w:rsidRDefault="00AB7DEA">
      <w:r>
        <w:continuationSeparator/>
      </w:r>
    </w:p>
  </w:endnote>
  <w:endnote w:type="continuationNotice" w:id="1">
    <w:p w14:paraId="62003A47" w14:textId="77777777" w:rsidR="00AB7DEA" w:rsidRDefault="00AB7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51305" w14:textId="77777777" w:rsidR="00AB7DEA" w:rsidRDefault="00AB7DEA">
      <w:r>
        <w:separator/>
      </w:r>
    </w:p>
  </w:footnote>
  <w:footnote w:type="continuationSeparator" w:id="0">
    <w:p w14:paraId="68563733" w14:textId="77777777" w:rsidR="00AB7DEA" w:rsidRDefault="00AB7DEA">
      <w:r>
        <w:continuationSeparator/>
      </w:r>
    </w:p>
  </w:footnote>
  <w:footnote w:type="continuationNotice" w:id="1">
    <w:p w14:paraId="1BE82AA5" w14:textId="77777777" w:rsidR="00AB7DEA" w:rsidRDefault="00AB7D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30A49"/>
    <w:multiLevelType w:val="hybridMultilevel"/>
    <w:tmpl w:val="9412F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multilevel"/>
    <w:tmpl w:val="516607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71274"/>
    <w:multiLevelType w:val="hybridMultilevel"/>
    <w:tmpl w:val="3F5ACBA2"/>
    <w:lvl w:ilvl="0" w:tplc="792C25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93EEF"/>
    <w:multiLevelType w:val="multilevel"/>
    <w:tmpl w:val="12EE7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B91147"/>
    <w:multiLevelType w:val="multilevel"/>
    <w:tmpl w:val="58029D1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054CB"/>
    <w:multiLevelType w:val="hybridMultilevel"/>
    <w:tmpl w:val="8C503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5523"/>
    <w:multiLevelType w:val="multilevel"/>
    <w:tmpl w:val="DF38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C1146C"/>
    <w:multiLevelType w:val="hybridMultilevel"/>
    <w:tmpl w:val="449451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96B69"/>
    <w:multiLevelType w:val="hybridMultilevel"/>
    <w:tmpl w:val="CE82FE1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54A0578"/>
    <w:multiLevelType w:val="multilevel"/>
    <w:tmpl w:val="D62CF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117973"/>
    <w:multiLevelType w:val="multilevel"/>
    <w:tmpl w:val="0C66F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42302E"/>
    <w:multiLevelType w:val="hybridMultilevel"/>
    <w:tmpl w:val="005A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892031"/>
    <w:multiLevelType w:val="hybridMultilevel"/>
    <w:tmpl w:val="E2965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2AA3FB0"/>
    <w:multiLevelType w:val="hybridMultilevel"/>
    <w:tmpl w:val="1620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11CCA"/>
    <w:multiLevelType w:val="hybridMultilevel"/>
    <w:tmpl w:val="593AA1A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4B8F6327"/>
    <w:multiLevelType w:val="multilevel"/>
    <w:tmpl w:val="37146058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091F86"/>
    <w:multiLevelType w:val="multilevel"/>
    <w:tmpl w:val="18F86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1D8168E"/>
    <w:multiLevelType w:val="multilevel"/>
    <w:tmpl w:val="51D8168E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81A9F"/>
    <w:multiLevelType w:val="hybridMultilevel"/>
    <w:tmpl w:val="F23CB3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0C32ED"/>
    <w:multiLevelType w:val="hybridMultilevel"/>
    <w:tmpl w:val="BED69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6C625F7"/>
    <w:multiLevelType w:val="hybridMultilevel"/>
    <w:tmpl w:val="553C5F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D10F74"/>
    <w:multiLevelType w:val="hybridMultilevel"/>
    <w:tmpl w:val="167C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E847E0"/>
    <w:multiLevelType w:val="hybridMultilevel"/>
    <w:tmpl w:val="490016C4"/>
    <w:lvl w:ilvl="0" w:tplc="223CDE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12586"/>
    <w:multiLevelType w:val="multilevel"/>
    <w:tmpl w:val="90E4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3546510"/>
    <w:multiLevelType w:val="hybridMultilevel"/>
    <w:tmpl w:val="CE6E059C"/>
    <w:lvl w:ilvl="0" w:tplc="CE6A5D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ED4991"/>
    <w:multiLevelType w:val="hybridMultilevel"/>
    <w:tmpl w:val="E1201540"/>
    <w:lvl w:ilvl="0" w:tplc="BCF238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07A72"/>
    <w:multiLevelType w:val="hybridMultilevel"/>
    <w:tmpl w:val="5FF814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0B93D35"/>
    <w:multiLevelType w:val="hybridMultilevel"/>
    <w:tmpl w:val="D792A310"/>
    <w:lvl w:ilvl="0" w:tplc="60B0A3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423A6"/>
    <w:multiLevelType w:val="hybridMultilevel"/>
    <w:tmpl w:val="A3AC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6B1EA6"/>
    <w:multiLevelType w:val="hybridMultilevel"/>
    <w:tmpl w:val="182A701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274FE7"/>
    <w:multiLevelType w:val="hybridMultilevel"/>
    <w:tmpl w:val="36047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1978">
    <w:abstractNumId w:val="0"/>
  </w:num>
  <w:num w:numId="2" w16cid:durableId="1374965096">
    <w:abstractNumId w:val="30"/>
  </w:num>
  <w:num w:numId="3" w16cid:durableId="186799662">
    <w:abstractNumId w:val="21"/>
  </w:num>
  <w:num w:numId="4" w16cid:durableId="1651328311">
    <w:abstractNumId w:val="22"/>
  </w:num>
  <w:num w:numId="5" w16cid:durableId="323162730">
    <w:abstractNumId w:val="11"/>
  </w:num>
  <w:num w:numId="6" w16cid:durableId="1827428868">
    <w:abstractNumId w:val="26"/>
  </w:num>
  <w:num w:numId="7" w16cid:durableId="357854197">
    <w:abstractNumId w:val="38"/>
  </w:num>
  <w:num w:numId="8" w16cid:durableId="927231420">
    <w:abstractNumId w:val="13"/>
  </w:num>
  <w:num w:numId="9" w16cid:durableId="222329147">
    <w:abstractNumId w:val="49"/>
  </w:num>
  <w:num w:numId="10" w16cid:durableId="294599961">
    <w:abstractNumId w:val="18"/>
  </w:num>
  <w:num w:numId="11" w16cid:durableId="822891410">
    <w:abstractNumId w:val="24"/>
  </w:num>
  <w:num w:numId="12" w16cid:durableId="1272937072">
    <w:abstractNumId w:val="32"/>
  </w:num>
  <w:num w:numId="13" w16cid:durableId="523443622">
    <w:abstractNumId w:val="36"/>
  </w:num>
  <w:num w:numId="14" w16cid:durableId="1492746057">
    <w:abstractNumId w:val="20"/>
  </w:num>
  <w:num w:numId="15" w16cid:durableId="1756438858">
    <w:abstractNumId w:val="39"/>
  </w:num>
  <w:num w:numId="16" w16cid:durableId="209659160">
    <w:abstractNumId w:val="47"/>
  </w:num>
  <w:num w:numId="17" w16cid:durableId="979267987">
    <w:abstractNumId w:val="12"/>
  </w:num>
  <w:num w:numId="18" w16cid:durableId="1905094985">
    <w:abstractNumId w:val="35"/>
  </w:num>
  <w:num w:numId="19" w16cid:durableId="672731403">
    <w:abstractNumId w:val="16"/>
  </w:num>
  <w:num w:numId="20" w16cid:durableId="865020635">
    <w:abstractNumId w:val="27"/>
  </w:num>
  <w:num w:numId="21" w16cid:durableId="2015835608">
    <w:abstractNumId w:val="0"/>
  </w:num>
  <w:num w:numId="22" w16cid:durableId="1336500068">
    <w:abstractNumId w:val="44"/>
  </w:num>
  <w:num w:numId="23" w16cid:durableId="2067414182">
    <w:abstractNumId w:val="34"/>
  </w:num>
  <w:num w:numId="24" w16cid:durableId="1365323390">
    <w:abstractNumId w:val="40"/>
  </w:num>
  <w:num w:numId="25" w16cid:durableId="1386368511">
    <w:abstractNumId w:val="42"/>
  </w:num>
  <w:num w:numId="26" w16cid:durableId="1203515793">
    <w:abstractNumId w:val="6"/>
  </w:num>
  <w:num w:numId="27" w16cid:durableId="494298555">
    <w:abstractNumId w:val="43"/>
  </w:num>
  <w:num w:numId="28" w16cid:durableId="20195048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1968472">
    <w:abstractNumId w:val="23"/>
  </w:num>
  <w:num w:numId="30" w16cid:durableId="596712374">
    <w:abstractNumId w:val="4"/>
  </w:num>
  <w:num w:numId="31" w16cid:durableId="1284193511">
    <w:abstractNumId w:val="37"/>
  </w:num>
  <w:num w:numId="32" w16cid:durableId="1151481527">
    <w:abstractNumId w:val="15"/>
  </w:num>
  <w:num w:numId="33" w16cid:durableId="1873886042">
    <w:abstractNumId w:val="0"/>
  </w:num>
  <w:num w:numId="34" w16cid:durableId="205407916">
    <w:abstractNumId w:val="5"/>
  </w:num>
  <w:num w:numId="35" w16cid:durableId="1373846638">
    <w:abstractNumId w:val="45"/>
  </w:num>
  <w:num w:numId="36" w16cid:durableId="116992142">
    <w:abstractNumId w:val="8"/>
  </w:num>
  <w:num w:numId="37" w16cid:durableId="671300895">
    <w:abstractNumId w:val="50"/>
  </w:num>
  <w:num w:numId="38" w16cid:durableId="1836992684">
    <w:abstractNumId w:val="2"/>
  </w:num>
  <w:num w:numId="39" w16cid:durableId="532381477">
    <w:abstractNumId w:val="48"/>
  </w:num>
  <w:num w:numId="40" w16cid:durableId="717583582">
    <w:abstractNumId w:val="29"/>
  </w:num>
  <w:num w:numId="41" w16cid:durableId="872812970">
    <w:abstractNumId w:val="0"/>
  </w:num>
  <w:num w:numId="42" w16cid:durableId="1662737327">
    <w:abstractNumId w:val="0"/>
  </w:num>
  <w:num w:numId="43" w16cid:durableId="1638340325">
    <w:abstractNumId w:val="0"/>
  </w:num>
  <w:num w:numId="44" w16cid:durableId="244073510">
    <w:abstractNumId w:val="0"/>
  </w:num>
  <w:num w:numId="45" w16cid:durableId="1609700848">
    <w:abstractNumId w:val="0"/>
  </w:num>
  <w:num w:numId="46" w16cid:durableId="474418116">
    <w:abstractNumId w:val="0"/>
  </w:num>
  <w:num w:numId="47" w16cid:durableId="1549876277">
    <w:abstractNumId w:val="0"/>
  </w:num>
  <w:num w:numId="48" w16cid:durableId="1231766715">
    <w:abstractNumId w:val="0"/>
  </w:num>
  <w:num w:numId="49" w16cid:durableId="420416993">
    <w:abstractNumId w:val="10"/>
  </w:num>
  <w:num w:numId="50" w16cid:durableId="451822038">
    <w:abstractNumId w:val="9"/>
  </w:num>
  <w:num w:numId="51" w16cid:durableId="1193762681">
    <w:abstractNumId w:val="25"/>
  </w:num>
  <w:num w:numId="52" w16cid:durableId="1103719576">
    <w:abstractNumId w:val="46"/>
  </w:num>
  <w:num w:numId="53" w16cid:durableId="531109021">
    <w:abstractNumId w:val="17"/>
  </w:num>
  <w:num w:numId="54" w16cid:durableId="2057701182">
    <w:abstractNumId w:val="7"/>
  </w:num>
  <w:num w:numId="55" w16cid:durableId="2045714645">
    <w:abstractNumId w:val="14"/>
  </w:num>
  <w:num w:numId="56" w16cid:durableId="1127772692">
    <w:abstractNumId w:val="31"/>
  </w:num>
  <w:num w:numId="57" w16cid:durableId="1219051037">
    <w:abstractNumId w:val="41"/>
  </w:num>
  <w:num w:numId="58" w16cid:durableId="255597424">
    <w:abstractNumId w:val="19"/>
  </w:num>
  <w:num w:numId="59" w16cid:durableId="1188761011">
    <w:abstractNumId w:val="1"/>
  </w:num>
  <w:num w:numId="60" w16cid:durableId="1815677929">
    <w:abstractNumId w:val="3"/>
  </w:num>
  <w:num w:numId="61" w16cid:durableId="1125461965">
    <w:abstractNumId w:val="33"/>
  </w:num>
  <w:num w:numId="62" w16cid:durableId="1470396340">
    <w:abstractNumId w:val="2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76"/>
    <w:rsid w:val="000002C1"/>
    <w:rsid w:val="00000330"/>
    <w:rsid w:val="00000633"/>
    <w:rsid w:val="00000646"/>
    <w:rsid w:val="000006E1"/>
    <w:rsid w:val="0000085C"/>
    <w:rsid w:val="00000EE0"/>
    <w:rsid w:val="00000F0C"/>
    <w:rsid w:val="00000FDE"/>
    <w:rsid w:val="00000FFC"/>
    <w:rsid w:val="0000140D"/>
    <w:rsid w:val="00001645"/>
    <w:rsid w:val="0000168C"/>
    <w:rsid w:val="00001EEF"/>
    <w:rsid w:val="000024C8"/>
    <w:rsid w:val="000027FF"/>
    <w:rsid w:val="00002A83"/>
    <w:rsid w:val="00002BC4"/>
    <w:rsid w:val="00002D79"/>
    <w:rsid w:val="00002F99"/>
    <w:rsid w:val="00003211"/>
    <w:rsid w:val="0000325C"/>
    <w:rsid w:val="0000337C"/>
    <w:rsid w:val="0000342F"/>
    <w:rsid w:val="00003493"/>
    <w:rsid w:val="000036A4"/>
    <w:rsid w:val="00003821"/>
    <w:rsid w:val="00003D37"/>
    <w:rsid w:val="00003E50"/>
    <w:rsid w:val="00003EC3"/>
    <w:rsid w:val="00003ED3"/>
    <w:rsid w:val="00003FB2"/>
    <w:rsid w:val="00004187"/>
    <w:rsid w:val="00004494"/>
    <w:rsid w:val="00004B03"/>
    <w:rsid w:val="00004C2D"/>
    <w:rsid w:val="00004C9A"/>
    <w:rsid w:val="00005012"/>
    <w:rsid w:val="00005532"/>
    <w:rsid w:val="000057CB"/>
    <w:rsid w:val="00005A15"/>
    <w:rsid w:val="00005F78"/>
    <w:rsid w:val="00006070"/>
    <w:rsid w:val="000062CF"/>
    <w:rsid w:val="00006446"/>
    <w:rsid w:val="00006896"/>
    <w:rsid w:val="00006A53"/>
    <w:rsid w:val="000070E0"/>
    <w:rsid w:val="0000730A"/>
    <w:rsid w:val="00007741"/>
    <w:rsid w:val="00007C0F"/>
    <w:rsid w:val="00007C90"/>
    <w:rsid w:val="00007CDC"/>
    <w:rsid w:val="000101EC"/>
    <w:rsid w:val="000104C6"/>
    <w:rsid w:val="00010A7E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BA2"/>
    <w:rsid w:val="00012C16"/>
    <w:rsid w:val="000135EE"/>
    <w:rsid w:val="00013F91"/>
    <w:rsid w:val="00014542"/>
    <w:rsid w:val="00014744"/>
    <w:rsid w:val="00014B23"/>
    <w:rsid w:val="00014DE9"/>
    <w:rsid w:val="00015128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17BB9"/>
    <w:rsid w:val="00017C5E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F2F"/>
    <w:rsid w:val="00025050"/>
    <w:rsid w:val="0002564D"/>
    <w:rsid w:val="000257AB"/>
    <w:rsid w:val="00025D5F"/>
    <w:rsid w:val="00025ECA"/>
    <w:rsid w:val="00026309"/>
    <w:rsid w:val="000263BE"/>
    <w:rsid w:val="0002681B"/>
    <w:rsid w:val="00026CB5"/>
    <w:rsid w:val="00026DB5"/>
    <w:rsid w:val="00026E30"/>
    <w:rsid w:val="00026E83"/>
    <w:rsid w:val="00027102"/>
    <w:rsid w:val="0002743F"/>
    <w:rsid w:val="00027D85"/>
    <w:rsid w:val="00027DEF"/>
    <w:rsid w:val="000305C3"/>
    <w:rsid w:val="00030C64"/>
    <w:rsid w:val="00030E96"/>
    <w:rsid w:val="00030EA6"/>
    <w:rsid w:val="000310E1"/>
    <w:rsid w:val="00031297"/>
    <w:rsid w:val="00031598"/>
    <w:rsid w:val="000316D8"/>
    <w:rsid w:val="00031897"/>
    <w:rsid w:val="00031EC3"/>
    <w:rsid w:val="000323D3"/>
    <w:rsid w:val="000325B8"/>
    <w:rsid w:val="00033351"/>
    <w:rsid w:val="00033DC6"/>
    <w:rsid w:val="0003410A"/>
    <w:rsid w:val="000341AD"/>
    <w:rsid w:val="00034625"/>
    <w:rsid w:val="00034C15"/>
    <w:rsid w:val="000352E0"/>
    <w:rsid w:val="00035EA8"/>
    <w:rsid w:val="00035F74"/>
    <w:rsid w:val="00036071"/>
    <w:rsid w:val="00036B84"/>
    <w:rsid w:val="00036BA1"/>
    <w:rsid w:val="00036EC4"/>
    <w:rsid w:val="00036ED7"/>
    <w:rsid w:val="00037098"/>
    <w:rsid w:val="00037187"/>
    <w:rsid w:val="00037309"/>
    <w:rsid w:val="00037DC5"/>
    <w:rsid w:val="00037E0F"/>
    <w:rsid w:val="000405A0"/>
    <w:rsid w:val="00040ADA"/>
    <w:rsid w:val="00040B78"/>
    <w:rsid w:val="00040D8B"/>
    <w:rsid w:val="00040F12"/>
    <w:rsid w:val="00041023"/>
    <w:rsid w:val="0004149C"/>
    <w:rsid w:val="00041879"/>
    <w:rsid w:val="00041938"/>
    <w:rsid w:val="00041A8A"/>
    <w:rsid w:val="0004213B"/>
    <w:rsid w:val="000422E2"/>
    <w:rsid w:val="00042970"/>
    <w:rsid w:val="00042BE0"/>
    <w:rsid w:val="00042F22"/>
    <w:rsid w:val="000437FA"/>
    <w:rsid w:val="00043BD9"/>
    <w:rsid w:val="00043CCA"/>
    <w:rsid w:val="00043DDF"/>
    <w:rsid w:val="00043E6D"/>
    <w:rsid w:val="000441DD"/>
    <w:rsid w:val="00044278"/>
    <w:rsid w:val="000444EF"/>
    <w:rsid w:val="000445B1"/>
    <w:rsid w:val="00044A98"/>
    <w:rsid w:val="00044A9C"/>
    <w:rsid w:val="00044BD7"/>
    <w:rsid w:val="00045061"/>
    <w:rsid w:val="000455AE"/>
    <w:rsid w:val="00045651"/>
    <w:rsid w:val="00045735"/>
    <w:rsid w:val="00045AD3"/>
    <w:rsid w:val="00045C24"/>
    <w:rsid w:val="000465B3"/>
    <w:rsid w:val="000471E8"/>
    <w:rsid w:val="000474A3"/>
    <w:rsid w:val="0004780E"/>
    <w:rsid w:val="00050195"/>
    <w:rsid w:val="00050717"/>
    <w:rsid w:val="000508D6"/>
    <w:rsid w:val="00050D83"/>
    <w:rsid w:val="00050E2C"/>
    <w:rsid w:val="000511FA"/>
    <w:rsid w:val="0005140E"/>
    <w:rsid w:val="0005193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3EFD"/>
    <w:rsid w:val="00054303"/>
    <w:rsid w:val="00054805"/>
    <w:rsid w:val="00054815"/>
    <w:rsid w:val="00054EE4"/>
    <w:rsid w:val="000552CB"/>
    <w:rsid w:val="00055378"/>
    <w:rsid w:val="000556AC"/>
    <w:rsid w:val="00055D03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64A"/>
    <w:rsid w:val="00060F6B"/>
    <w:rsid w:val="00061221"/>
    <w:rsid w:val="00061427"/>
    <w:rsid w:val="000615D6"/>
    <w:rsid w:val="000616E7"/>
    <w:rsid w:val="00061829"/>
    <w:rsid w:val="00061941"/>
    <w:rsid w:val="00061B36"/>
    <w:rsid w:val="00061C67"/>
    <w:rsid w:val="00061EA8"/>
    <w:rsid w:val="00062035"/>
    <w:rsid w:val="0006232B"/>
    <w:rsid w:val="000623B1"/>
    <w:rsid w:val="000625C8"/>
    <w:rsid w:val="00062653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60A"/>
    <w:rsid w:val="0006487E"/>
    <w:rsid w:val="0006495D"/>
    <w:rsid w:val="00064E95"/>
    <w:rsid w:val="00065088"/>
    <w:rsid w:val="00065243"/>
    <w:rsid w:val="000653FA"/>
    <w:rsid w:val="00065868"/>
    <w:rsid w:val="00065952"/>
    <w:rsid w:val="00065BA1"/>
    <w:rsid w:val="00065E1A"/>
    <w:rsid w:val="00065F7E"/>
    <w:rsid w:val="000664E3"/>
    <w:rsid w:val="000666C0"/>
    <w:rsid w:val="00066726"/>
    <w:rsid w:val="00066D33"/>
    <w:rsid w:val="000674D8"/>
    <w:rsid w:val="00067894"/>
    <w:rsid w:val="00067915"/>
    <w:rsid w:val="00070074"/>
    <w:rsid w:val="00070A7D"/>
    <w:rsid w:val="00070D25"/>
    <w:rsid w:val="00070E98"/>
    <w:rsid w:val="000711C4"/>
    <w:rsid w:val="00071225"/>
    <w:rsid w:val="000715A7"/>
    <w:rsid w:val="00071684"/>
    <w:rsid w:val="00071812"/>
    <w:rsid w:val="00071DCA"/>
    <w:rsid w:val="00071EFB"/>
    <w:rsid w:val="00071F4E"/>
    <w:rsid w:val="000725A0"/>
    <w:rsid w:val="000737AD"/>
    <w:rsid w:val="0007415D"/>
    <w:rsid w:val="00074621"/>
    <w:rsid w:val="00074C64"/>
    <w:rsid w:val="00074F35"/>
    <w:rsid w:val="00075131"/>
    <w:rsid w:val="00075141"/>
    <w:rsid w:val="00075532"/>
    <w:rsid w:val="00075998"/>
    <w:rsid w:val="00075A6A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2135"/>
    <w:rsid w:val="0008224B"/>
    <w:rsid w:val="000822B6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057"/>
    <w:rsid w:val="000862B6"/>
    <w:rsid w:val="000866F2"/>
    <w:rsid w:val="000867EB"/>
    <w:rsid w:val="00086A43"/>
    <w:rsid w:val="0008785D"/>
    <w:rsid w:val="0009009F"/>
    <w:rsid w:val="0009010A"/>
    <w:rsid w:val="00090158"/>
    <w:rsid w:val="000904E8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770"/>
    <w:rsid w:val="00091842"/>
    <w:rsid w:val="00091C8B"/>
    <w:rsid w:val="00091F2C"/>
    <w:rsid w:val="00091FFC"/>
    <w:rsid w:val="000923AF"/>
    <w:rsid w:val="000924C1"/>
    <w:rsid w:val="000924F0"/>
    <w:rsid w:val="0009268F"/>
    <w:rsid w:val="00092761"/>
    <w:rsid w:val="00092907"/>
    <w:rsid w:val="00092A35"/>
    <w:rsid w:val="00092B27"/>
    <w:rsid w:val="00092BE1"/>
    <w:rsid w:val="00092D1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4F79"/>
    <w:rsid w:val="0009510F"/>
    <w:rsid w:val="000963FA"/>
    <w:rsid w:val="00096A7E"/>
    <w:rsid w:val="00096C23"/>
    <w:rsid w:val="00097774"/>
    <w:rsid w:val="000A0028"/>
    <w:rsid w:val="000A0276"/>
    <w:rsid w:val="000A0AEE"/>
    <w:rsid w:val="000A1169"/>
    <w:rsid w:val="000A12E3"/>
    <w:rsid w:val="000A141F"/>
    <w:rsid w:val="000A158F"/>
    <w:rsid w:val="000A1836"/>
    <w:rsid w:val="000A18F7"/>
    <w:rsid w:val="000A1B7B"/>
    <w:rsid w:val="000A1F37"/>
    <w:rsid w:val="000A22F2"/>
    <w:rsid w:val="000A23E2"/>
    <w:rsid w:val="000A2538"/>
    <w:rsid w:val="000A2CC1"/>
    <w:rsid w:val="000A2F14"/>
    <w:rsid w:val="000A3063"/>
    <w:rsid w:val="000A3249"/>
    <w:rsid w:val="000A3767"/>
    <w:rsid w:val="000A4087"/>
    <w:rsid w:val="000A447B"/>
    <w:rsid w:val="000A4BD1"/>
    <w:rsid w:val="000A56F2"/>
    <w:rsid w:val="000A5764"/>
    <w:rsid w:val="000A5806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952"/>
    <w:rsid w:val="000B0A01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5F7"/>
    <w:rsid w:val="000B4A18"/>
    <w:rsid w:val="000B4AB9"/>
    <w:rsid w:val="000B4CA1"/>
    <w:rsid w:val="000B516D"/>
    <w:rsid w:val="000B58C3"/>
    <w:rsid w:val="000B5C7D"/>
    <w:rsid w:val="000B5E2E"/>
    <w:rsid w:val="000B61E9"/>
    <w:rsid w:val="000B64DA"/>
    <w:rsid w:val="000B66CF"/>
    <w:rsid w:val="000B6AB7"/>
    <w:rsid w:val="000B6BB9"/>
    <w:rsid w:val="000B730C"/>
    <w:rsid w:val="000B7708"/>
    <w:rsid w:val="000B7771"/>
    <w:rsid w:val="000B781C"/>
    <w:rsid w:val="000C000D"/>
    <w:rsid w:val="000C0A82"/>
    <w:rsid w:val="000C0B76"/>
    <w:rsid w:val="000C12C6"/>
    <w:rsid w:val="000C14A2"/>
    <w:rsid w:val="000C165A"/>
    <w:rsid w:val="000C17DE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2FFF"/>
    <w:rsid w:val="000C34BB"/>
    <w:rsid w:val="000C360F"/>
    <w:rsid w:val="000C3794"/>
    <w:rsid w:val="000C3B59"/>
    <w:rsid w:val="000C464C"/>
    <w:rsid w:val="000C47DC"/>
    <w:rsid w:val="000C4AC6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38F"/>
    <w:rsid w:val="000C756D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3BA6"/>
    <w:rsid w:val="000D420F"/>
    <w:rsid w:val="000D4439"/>
    <w:rsid w:val="000D4797"/>
    <w:rsid w:val="000D4888"/>
    <w:rsid w:val="000D491C"/>
    <w:rsid w:val="000D4AD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8CA"/>
    <w:rsid w:val="000D7BC3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151"/>
    <w:rsid w:val="000E22A6"/>
    <w:rsid w:val="000E23FF"/>
    <w:rsid w:val="000E2520"/>
    <w:rsid w:val="000E2786"/>
    <w:rsid w:val="000E2970"/>
    <w:rsid w:val="000E2A91"/>
    <w:rsid w:val="000E2E79"/>
    <w:rsid w:val="000E371D"/>
    <w:rsid w:val="000E3ECF"/>
    <w:rsid w:val="000E43AB"/>
    <w:rsid w:val="000E51CE"/>
    <w:rsid w:val="000E5324"/>
    <w:rsid w:val="000E5BBB"/>
    <w:rsid w:val="000E5EBB"/>
    <w:rsid w:val="000E6174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9B2"/>
    <w:rsid w:val="000E7A34"/>
    <w:rsid w:val="000E7AB9"/>
    <w:rsid w:val="000E7C59"/>
    <w:rsid w:val="000E7D2E"/>
    <w:rsid w:val="000F057D"/>
    <w:rsid w:val="000F06D6"/>
    <w:rsid w:val="000F0709"/>
    <w:rsid w:val="000F0EB1"/>
    <w:rsid w:val="000F0F32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C41"/>
    <w:rsid w:val="000F3F6C"/>
    <w:rsid w:val="000F41B0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1CE"/>
    <w:rsid w:val="000F73B4"/>
    <w:rsid w:val="000F7738"/>
    <w:rsid w:val="000F7925"/>
    <w:rsid w:val="000F7936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A8F"/>
    <w:rsid w:val="00101BCC"/>
    <w:rsid w:val="0010203E"/>
    <w:rsid w:val="0010277E"/>
    <w:rsid w:val="00102B2D"/>
    <w:rsid w:val="00102BB7"/>
    <w:rsid w:val="00103174"/>
    <w:rsid w:val="001032ED"/>
    <w:rsid w:val="001034A6"/>
    <w:rsid w:val="00103851"/>
    <w:rsid w:val="001038DC"/>
    <w:rsid w:val="00103928"/>
    <w:rsid w:val="00103ADA"/>
    <w:rsid w:val="00103C9B"/>
    <w:rsid w:val="00103DB6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B59"/>
    <w:rsid w:val="00106D29"/>
    <w:rsid w:val="0010703F"/>
    <w:rsid w:val="001070B9"/>
    <w:rsid w:val="001071C2"/>
    <w:rsid w:val="00107618"/>
    <w:rsid w:val="00107FCA"/>
    <w:rsid w:val="00110032"/>
    <w:rsid w:val="0011057C"/>
    <w:rsid w:val="0011092E"/>
    <w:rsid w:val="00110EBC"/>
    <w:rsid w:val="00111846"/>
    <w:rsid w:val="00111A22"/>
    <w:rsid w:val="00111D66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331"/>
    <w:rsid w:val="0011469B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BBD"/>
    <w:rsid w:val="00117CEA"/>
    <w:rsid w:val="00117D13"/>
    <w:rsid w:val="00117D5D"/>
    <w:rsid w:val="001203FC"/>
    <w:rsid w:val="001217CC"/>
    <w:rsid w:val="0012189E"/>
    <w:rsid w:val="001218CE"/>
    <w:rsid w:val="001219F5"/>
    <w:rsid w:val="00121A20"/>
    <w:rsid w:val="00121A48"/>
    <w:rsid w:val="00121AF7"/>
    <w:rsid w:val="00121CF8"/>
    <w:rsid w:val="00121D09"/>
    <w:rsid w:val="00122126"/>
    <w:rsid w:val="00122962"/>
    <w:rsid w:val="00122BB4"/>
    <w:rsid w:val="0012315D"/>
    <w:rsid w:val="00123549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2A2"/>
    <w:rsid w:val="00125448"/>
    <w:rsid w:val="00125B06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289"/>
    <w:rsid w:val="001273A2"/>
    <w:rsid w:val="001273A3"/>
    <w:rsid w:val="00127757"/>
    <w:rsid w:val="00127931"/>
    <w:rsid w:val="00127D88"/>
    <w:rsid w:val="00127F88"/>
    <w:rsid w:val="00130495"/>
    <w:rsid w:val="001312E7"/>
    <w:rsid w:val="00131349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4B61"/>
    <w:rsid w:val="00134E67"/>
    <w:rsid w:val="00134F6B"/>
    <w:rsid w:val="00135169"/>
    <w:rsid w:val="00135218"/>
    <w:rsid w:val="00135252"/>
    <w:rsid w:val="0013526B"/>
    <w:rsid w:val="00135394"/>
    <w:rsid w:val="0013580A"/>
    <w:rsid w:val="001358D4"/>
    <w:rsid w:val="00135999"/>
    <w:rsid w:val="00135CAE"/>
    <w:rsid w:val="00135D21"/>
    <w:rsid w:val="00136079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5EF"/>
    <w:rsid w:val="00141601"/>
    <w:rsid w:val="00141990"/>
    <w:rsid w:val="001419DD"/>
    <w:rsid w:val="00141A18"/>
    <w:rsid w:val="00141BE7"/>
    <w:rsid w:val="00141E60"/>
    <w:rsid w:val="001420DF"/>
    <w:rsid w:val="00142351"/>
    <w:rsid w:val="00142366"/>
    <w:rsid w:val="001425FB"/>
    <w:rsid w:val="00142A72"/>
    <w:rsid w:val="00142ADE"/>
    <w:rsid w:val="00143083"/>
    <w:rsid w:val="00143127"/>
    <w:rsid w:val="00143140"/>
    <w:rsid w:val="00143321"/>
    <w:rsid w:val="00143658"/>
    <w:rsid w:val="00143B9B"/>
    <w:rsid w:val="00143E76"/>
    <w:rsid w:val="00143F0E"/>
    <w:rsid w:val="001440CD"/>
    <w:rsid w:val="001440F0"/>
    <w:rsid w:val="001445CE"/>
    <w:rsid w:val="00144726"/>
    <w:rsid w:val="001447B7"/>
    <w:rsid w:val="00144851"/>
    <w:rsid w:val="00144889"/>
    <w:rsid w:val="00144916"/>
    <w:rsid w:val="00144D39"/>
    <w:rsid w:val="0014540B"/>
    <w:rsid w:val="00145B01"/>
    <w:rsid w:val="0014625F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396"/>
    <w:rsid w:val="001515A6"/>
    <w:rsid w:val="001516EE"/>
    <w:rsid w:val="0015190F"/>
    <w:rsid w:val="00151D5A"/>
    <w:rsid w:val="00151E23"/>
    <w:rsid w:val="00152219"/>
    <w:rsid w:val="001523B7"/>
    <w:rsid w:val="0015259A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76D"/>
    <w:rsid w:val="00155847"/>
    <w:rsid w:val="00155A65"/>
    <w:rsid w:val="00155CDF"/>
    <w:rsid w:val="00156A96"/>
    <w:rsid w:val="00156C26"/>
    <w:rsid w:val="00156DC4"/>
    <w:rsid w:val="00156E16"/>
    <w:rsid w:val="0015701B"/>
    <w:rsid w:val="001575E3"/>
    <w:rsid w:val="00157883"/>
    <w:rsid w:val="00157A90"/>
    <w:rsid w:val="00157B7B"/>
    <w:rsid w:val="00157CDF"/>
    <w:rsid w:val="00157F10"/>
    <w:rsid w:val="00160461"/>
    <w:rsid w:val="00160EEB"/>
    <w:rsid w:val="00160F6E"/>
    <w:rsid w:val="00161272"/>
    <w:rsid w:val="001615E7"/>
    <w:rsid w:val="001616B6"/>
    <w:rsid w:val="00161C0B"/>
    <w:rsid w:val="00162135"/>
    <w:rsid w:val="001629FC"/>
    <w:rsid w:val="00162B7A"/>
    <w:rsid w:val="00162BD1"/>
    <w:rsid w:val="00162E25"/>
    <w:rsid w:val="00162E28"/>
    <w:rsid w:val="00163272"/>
    <w:rsid w:val="001632B0"/>
    <w:rsid w:val="00163554"/>
    <w:rsid w:val="0016396A"/>
    <w:rsid w:val="00163ED0"/>
    <w:rsid w:val="00163FBD"/>
    <w:rsid w:val="00164CD8"/>
    <w:rsid w:val="00165266"/>
    <w:rsid w:val="00165475"/>
    <w:rsid w:val="00165975"/>
    <w:rsid w:val="001659C1"/>
    <w:rsid w:val="00165F32"/>
    <w:rsid w:val="00165FF7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021"/>
    <w:rsid w:val="00170182"/>
    <w:rsid w:val="0017038C"/>
    <w:rsid w:val="001711A9"/>
    <w:rsid w:val="00171478"/>
    <w:rsid w:val="00171C6F"/>
    <w:rsid w:val="00171E9B"/>
    <w:rsid w:val="00171FAE"/>
    <w:rsid w:val="001722CD"/>
    <w:rsid w:val="0017264A"/>
    <w:rsid w:val="00172D1D"/>
    <w:rsid w:val="00172E87"/>
    <w:rsid w:val="001731AA"/>
    <w:rsid w:val="001735B9"/>
    <w:rsid w:val="00173879"/>
    <w:rsid w:val="00173A8E"/>
    <w:rsid w:val="001740CB"/>
    <w:rsid w:val="0017437B"/>
    <w:rsid w:val="00174407"/>
    <w:rsid w:val="001746D1"/>
    <w:rsid w:val="00174762"/>
    <w:rsid w:val="001747A2"/>
    <w:rsid w:val="00174FE7"/>
    <w:rsid w:val="001750CB"/>
    <w:rsid w:val="001758B2"/>
    <w:rsid w:val="00175A10"/>
    <w:rsid w:val="00175A7C"/>
    <w:rsid w:val="00175B80"/>
    <w:rsid w:val="001762DB"/>
    <w:rsid w:val="001764EF"/>
    <w:rsid w:val="00176850"/>
    <w:rsid w:val="00176B71"/>
    <w:rsid w:val="00176E09"/>
    <w:rsid w:val="00176E1A"/>
    <w:rsid w:val="00176FB5"/>
    <w:rsid w:val="001773BE"/>
    <w:rsid w:val="00177656"/>
    <w:rsid w:val="00177938"/>
    <w:rsid w:val="00180304"/>
    <w:rsid w:val="001809E8"/>
    <w:rsid w:val="00180B6F"/>
    <w:rsid w:val="00180DFD"/>
    <w:rsid w:val="001810B2"/>
    <w:rsid w:val="001810E1"/>
    <w:rsid w:val="00181354"/>
    <w:rsid w:val="0018143F"/>
    <w:rsid w:val="00181796"/>
    <w:rsid w:val="001817BD"/>
    <w:rsid w:val="001819EF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3B7F"/>
    <w:rsid w:val="00183F4C"/>
    <w:rsid w:val="00184226"/>
    <w:rsid w:val="00184245"/>
    <w:rsid w:val="001842AC"/>
    <w:rsid w:val="001846F2"/>
    <w:rsid w:val="00184721"/>
    <w:rsid w:val="00185251"/>
    <w:rsid w:val="001852A8"/>
    <w:rsid w:val="00185501"/>
    <w:rsid w:val="001855AA"/>
    <w:rsid w:val="001856D0"/>
    <w:rsid w:val="001857CE"/>
    <w:rsid w:val="00185E63"/>
    <w:rsid w:val="00186721"/>
    <w:rsid w:val="00186795"/>
    <w:rsid w:val="00186B8D"/>
    <w:rsid w:val="00186F7A"/>
    <w:rsid w:val="001870C8"/>
    <w:rsid w:val="00187149"/>
    <w:rsid w:val="00187E33"/>
    <w:rsid w:val="00187FF9"/>
    <w:rsid w:val="00190AC1"/>
    <w:rsid w:val="00190B32"/>
    <w:rsid w:val="00190BFA"/>
    <w:rsid w:val="00190CC7"/>
    <w:rsid w:val="00190FBC"/>
    <w:rsid w:val="00190FD9"/>
    <w:rsid w:val="00191514"/>
    <w:rsid w:val="001915CA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48"/>
    <w:rsid w:val="00194E68"/>
    <w:rsid w:val="00194F02"/>
    <w:rsid w:val="00194F6B"/>
    <w:rsid w:val="00195124"/>
    <w:rsid w:val="0019593A"/>
    <w:rsid w:val="00195A8A"/>
    <w:rsid w:val="00195F48"/>
    <w:rsid w:val="00196215"/>
    <w:rsid w:val="00196356"/>
    <w:rsid w:val="001965C4"/>
    <w:rsid w:val="001968FC"/>
    <w:rsid w:val="001975F2"/>
    <w:rsid w:val="00197DF9"/>
    <w:rsid w:val="001A0314"/>
    <w:rsid w:val="001A099B"/>
    <w:rsid w:val="001A0A85"/>
    <w:rsid w:val="001A0A8C"/>
    <w:rsid w:val="001A0AE2"/>
    <w:rsid w:val="001A11F0"/>
    <w:rsid w:val="001A1986"/>
    <w:rsid w:val="001A1987"/>
    <w:rsid w:val="001A1E65"/>
    <w:rsid w:val="001A2398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22F"/>
    <w:rsid w:val="001A588D"/>
    <w:rsid w:val="001A5951"/>
    <w:rsid w:val="001A5BC5"/>
    <w:rsid w:val="001A5E00"/>
    <w:rsid w:val="001A5E45"/>
    <w:rsid w:val="001A6173"/>
    <w:rsid w:val="001A61D1"/>
    <w:rsid w:val="001A6ABE"/>
    <w:rsid w:val="001A6CEB"/>
    <w:rsid w:val="001A6F24"/>
    <w:rsid w:val="001A6F5D"/>
    <w:rsid w:val="001A73FD"/>
    <w:rsid w:val="001A74E3"/>
    <w:rsid w:val="001A771A"/>
    <w:rsid w:val="001B0051"/>
    <w:rsid w:val="001B0153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2CCB"/>
    <w:rsid w:val="001B3010"/>
    <w:rsid w:val="001B34D1"/>
    <w:rsid w:val="001B36D6"/>
    <w:rsid w:val="001B3C08"/>
    <w:rsid w:val="001B4292"/>
    <w:rsid w:val="001B42CD"/>
    <w:rsid w:val="001B473F"/>
    <w:rsid w:val="001B4DF0"/>
    <w:rsid w:val="001B4FF0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2F00"/>
    <w:rsid w:val="001C3D2A"/>
    <w:rsid w:val="001C3D34"/>
    <w:rsid w:val="001C4385"/>
    <w:rsid w:val="001C47A6"/>
    <w:rsid w:val="001C4ADB"/>
    <w:rsid w:val="001C4C0B"/>
    <w:rsid w:val="001C508D"/>
    <w:rsid w:val="001C522E"/>
    <w:rsid w:val="001C54A0"/>
    <w:rsid w:val="001C558C"/>
    <w:rsid w:val="001C5722"/>
    <w:rsid w:val="001C5804"/>
    <w:rsid w:val="001C5ACF"/>
    <w:rsid w:val="001C5B0C"/>
    <w:rsid w:val="001C5D24"/>
    <w:rsid w:val="001C6312"/>
    <w:rsid w:val="001C65BF"/>
    <w:rsid w:val="001C664F"/>
    <w:rsid w:val="001C6907"/>
    <w:rsid w:val="001C6A59"/>
    <w:rsid w:val="001C6B4F"/>
    <w:rsid w:val="001C7163"/>
    <w:rsid w:val="001C7611"/>
    <w:rsid w:val="001C7BCC"/>
    <w:rsid w:val="001D0064"/>
    <w:rsid w:val="001D0744"/>
    <w:rsid w:val="001D0A21"/>
    <w:rsid w:val="001D10AC"/>
    <w:rsid w:val="001D11ED"/>
    <w:rsid w:val="001D1296"/>
    <w:rsid w:val="001D1452"/>
    <w:rsid w:val="001D1A7A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D71"/>
    <w:rsid w:val="001D4EE6"/>
    <w:rsid w:val="001D501F"/>
    <w:rsid w:val="001D51BA"/>
    <w:rsid w:val="001D520E"/>
    <w:rsid w:val="001D52F5"/>
    <w:rsid w:val="001D53B5"/>
    <w:rsid w:val="001D57E4"/>
    <w:rsid w:val="001D5C84"/>
    <w:rsid w:val="001D5FFA"/>
    <w:rsid w:val="001D6342"/>
    <w:rsid w:val="001D677A"/>
    <w:rsid w:val="001D67BB"/>
    <w:rsid w:val="001D6B50"/>
    <w:rsid w:val="001D6BE6"/>
    <w:rsid w:val="001D6D53"/>
    <w:rsid w:val="001D72EB"/>
    <w:rsid w:val="001D734E"/>
    <w:rsid w:val="001D783F"/>
    <w:rsid w:val="001D79A1"/>
    <w:rsid w:val="001D7A02"/>
    <w:rsid w:val="001D7B76"/>
    <w:rsid w:val="001D7C9C"/>
    <w:rsid w:val="001D7F33"/>
    <w:rsid w:val="001E018C"/>
    <w:rsid w:val="001E0427"/>
    <w:rsid w:val="001E076C"/>
    <w:rsid w:val="001E07CA"/>
    <w:rsid w:val="001E0B68"/>
    <w:rsid w:val="001E0DC2"/>
    <w:rsid w:val="001E0E46"/>
    <w:rsid w:val="001E17E5"/>
    <w:rsid w:val="001E217E"/>
    <w:rsid w:val="001E2356"/>
    <w:rsid w:val="001E23E4"/>
    <w:rsid w:val="001E2958"/>
    <w:rsid w:val="001E2AD7"/>
    <w:rsid w:val="001E2B5C"/>
    <w:rsid w:val="001E2B7D"/>
    <w:rsid w:val="001E2F22"/>
    <w:rsid w:val="001E341C"/>
    <w:rsid w:val="001E345C"/>
    <w:rsid w:val="001E369E"/>
    <w:rsid w:val="001E3A33"/>
    <w:rsid w:val="001E3F06"/>
    <w:rsid w:val="001E4B82"/>
    <w:rsid w:val="001E4C72"/>
    <w:rsid w:val="001E4CB3"/>
    <w:rsid w:val="001E54D0"/>
    <w:rsid w:val="001E58E2"/>
    <w:rsid w:val="001E5F35"/>
    <w:rsid w:val="001E60F9"/>
    <w:rsid w:val="001E69BC"/>
    <w:rsid w:val="001E6CE7"/>
    <w:rsid w:val="001E70BC"/>
    <w:rsid w:val="001E797C"/>
    <w:rsid w:val="001E7AED"/>
    <w:rsid w:val="001E7B9E"/>
    <w:rsid w:val="001F0150"/>
    <w:rsid w:val="001F0A04"/>
    <w:rsid w:val="001F0B56"/>
    <w:rsid w:val="001F0CCF"/>
    <w:rsid w:val="001F12F4"/>
    <w:rsid w:val="001F1536"/>
    <w:rsid w:val="001F25F0"/>
    <w:rsid w:val="001F2F31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3A8"/>
    <w:rsid w:val="001F54C5"/>
    <w:rsid w:val="001F58C2"/>
    <w:rsid w:val="001F5B50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947"/>
    <w:rsid w:val="001F7A85"/>
    <w:rsid w:val="001F7D99"/>
    <w:rsid w:val="00200490"/>
    <w:rsid w:val="002009A4"/>
    <w:rsid w:val="00200BA0"/>
    <w:rsid w:val="00200D5B"/>
    <w:rsid w:val="00201F3A"/>
    <w:rsid w:val="00202037"/>
    <w:rsid w:val="00202578"/>
    <w:rsid w:val="00202A86"/>
    <w:rsid w:val="002032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5EF3"/>
    <w:rsid w:val="00206069"/>
    <w:rsid w:val="0020640E"/>
    <w:rsid w:val="002069B2"/>
    <w:rsid w:val="002073BE"/>
    <w:rsid w:val="00207A7C"/>
    <w:rsid w:val="00207B0B"/>
    <w:rsid w:val="00207B53"/>
    <w:rsid w:val="00207BC3"/>
    <w:rsid w:val="00207C29"/>
    <w:rsid w:val="00207F57"/>
    <w:rsid w:val="00207FA3"/>
    <w:rsid w:val="00210109"/>
    <w:rsid w:val="00210241"/>
    <w:rsid w:val="00210748"/>
    <w:rsid w:val="002111FD"/>
    <w:rsid w:val="00211269"/>
    <w:rsid w:val="00211A4C"/>
    <w:rsid w:val="00212596"/>
    <w:rsid w:val="00212710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5F6"/>
    <w:rsid w:val="00216742"/>
    <w:rsid w:val="00216CE5"/>
    <w:rsid w:val="00216E6D"/>
    <w:rsid w:val="00216F10"/>
    <w:rsid w:val="00217082"/>
    <w:rsid w:val="0021753D"/>
    <w:rsid w:val="002178E0"/>
    <w:rsid w:val="002179C2"/>
    <w:rsid w:val="002200F7"/>
    <w:rsid w:val="00220178"/>
    <w:rsid w:val="00220249"/>
    <w:rsid w:val="00220495"/>
    <w:rsid w:val="002204A3"/>
    <w:rsid w:val="002204CD"/>
    <w:rsid w:val="00220600"/>
    <w:rsid w:val="00220645"/>
    <w:rsid w:val="00220819"/>
    <w:rsid w:val="00220D13"/>
    <w:rsid w:val="00220EAB"/>
    <w:rsid w:val="00221136"/>
    <w:rsid w:val="00221351"/>
    <w:rsid w:val="00221404"/>
    <w:rsid w:val="002216EE"/>
    <w:rsid w:val="00221A10"/>
    <w:rsid w:val="00221CB1"/>
    <w:rsid w:val="002221C0"/>
    <w:rsid w:val="00222465"/>
    <w:rsid w:val="002224DB"/>
    <w:rsid w:val="00223494"/>
    <w:rsid w:val="00223844"/>
    <w:rsid w:val="00223C28"/>
    <w:rsid w:val="00223E18"/>
    <w:rsid w:val="00223FCB"/>
    <w:rsid w:val="002240DB"/>
    <w:rsid w:val="0022419F"/>
    <w:rsid w:val="00224506"/>
    <w:rsid w:val="0022451F"/>
    <w:rsid w:val="0022452C"/>
    <w:rsid w:val="002245DE"/>
    <w:rsid w:val="00224849"/>
    <w:rsid w:val="00224892"/>
    <w:rsid w:val="00224A96"/>
    <w:rsid w:val="00224CC9"/>
    <w:rsid w:val="00224CE5"/>
    <w:rsid w:val="00224CEE"/>
    <w:rsid w:val="00224D07"/>
    <w:rsid w:val="0022522C"/>
    <w:rsid w:val="0022523C"/>
    <w:rsid w:val="002252C3"/>
    <w:rsid w:val="002252E4"/>
    <w:rsid w:val="00225343"/>
    <w:rsid w:val="002254D5"/>
    <w:rsid w:val="002257D3"/>
    <w:rsid w:val="0022591B"/>
    <w:rsid w:val="00225B26"/>
    <w:rsid w:val="00225C54"/>
    <w:rsid w:val="00225C71"/>
    <w:rsid w:val="00226197"/>
    <w:rsid w:val="00226404"/>
    <w:rsid w:val="002265C6"/>
    <w:rsid w:val="00226662"/>
    <w:rsid w:val="0022693C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095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5F5"/>
    <w:rsid w:val="002377F9"/>
    <w:rsid w:val="00237918"/>
    <w:rsid w:val="0024083C"/>
    <w:rsid w:val="00240BE3"/>
    <w:rsid w:val="00240C91"/>
    <w:rsid w:val="00240D1F"/>
    <w:rsid w:val="002413CC"/>
    <w:rsid w:val="002414A8"/>
    <w:rsid w:val="00241559"/>
    <w:rsid w:val="00241600"/>
    <w:rsid w:val="0024231E"/>
    <w:rsid w:val="00242362"/>
    <w:rsid w:val="0024267E"/>
    <w:rsid w:val="002426E0"/>
    <w:rsid w:val="00242895"/>
    <w:rsid w:val="002428D3"/>
    <w:rsid w:val="00242930"/>
    <w:rsid w:val="00242D99"/>
    <w:rsid w:val="00242EC4"/>
    <w:rsid w:val="00243179"/>
    <w:rsid w:val="00243207"/>
    <w:rsid w:val="0024345E"/>
    <w:rsid w:val="002434D0"/>
    <w:rsid w:val="0024350A"/>
    <w:rsid w:val="002435B3"/>
    <w:rsid w:val="00243789"/>
    <w:rsid w:val="002437F7"/>
    <w:rsid w:val="00244040"/>
    <w:rsid w:val="00245092"/>
    <w:rsid w:val="0024566A"/>
    <w:rsid w:val="00245766"/>
    <w:rsid w:val="002458EB"/>
    <w:rsid w:val="00245A37"/>
    <w:rsid w:val="00245AF4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A5F"/>
    <w:rsid w:val="00250F7F"/>
    <w:rsid w:val="00250FDF"/>
    <w:rsid w:val="00251316"/>
    <w:rsid w:val="002514DB"/>
    <w:rsid w:val="002515C8"/>
    <w:rsid w:val="00251615"/>
    <w:rsid w:val="00251876"/>
    <w:rsid w:val="002518B0"/>
    <w:rsid w:val="00251A1C"/>
    <w:rsid w:val="00251B4A"/>
    <w:rsid w:val="00251DE3"/>
    <w:rsid w:val="00251F8F"/>
    <w:rsid w:val="0025243C"/>
    <w:rsid w:val="00252516"/>
    <w:rsid w:val="00252933"/>
    <w:rsid w:val="00252A1F"/>
    <w:rsid w:val="00253017"/>
    <w:rsid w:val="002531DE"/>
    <w:rsid w:val="002536A0"/>
    <w:rsid w:val="00253A30"/>
    <w:rsid w:val="00254216"/>
    <w:rsid w:val="0025555E"/>
    <w:rsid w:val="00255D36"/>
    <w:rsid w:val="00255E89"/>
    <w:rsid w:val="00256784"/>
    <w:rsid w:val="002568F2"/>
    <w:rsid w:val="00256973"/>
    <w:rsid w:val="00256D5B"/>
    <w:rsid w:val="0025736A"/>
    <w:rsid w:val="00257543"/>
    <w:rsid w:val="002576DA"/>
    <w:rsid w:val="002577E6"/>
    <w:rsid w:val="00257A53"/>
    <w:rsid w:val="002602EB"/>
    <w:rsid w:val="00260656"/>
    <w:rsid w:val="00260A05"/>
    <w:rsid w:val="00260D77"/>
    <w:rsid w:val="002611A2"/>
    <w:rsid w:val="00261782"/>
    <w:rsid w:val="002617E7"/>
    <w:rsid w:val="002617EC"/>
    <w:rsid w:val="002619B6"/>
    <w:rsid w:val="00261A3A"/>
    <w:rsid w:val="00261AB1"/>
    <w:rsid w:val="002628BE"/>
    <w:rsid w:val="002629D4"/>
    <w:rsid w:val="00262A43"/>
    <w:rsid w:val="00262A45"/>
    <w:rsid w:val="00263141"/>
    <w:rsid w:val="0026321F"/>
    <w:rsid w:val="002632FF"/>
    <w:rsid w:val="002637AE"/>
    <w:rsid w:val="00264177"/>
    <w:rsid w:val="00264189"/>
    <w:rsid w:val="00264228"/>
    <w:rsid w:val="00264334"/>
    <w:rsid w:val="0026473E"/>
    <w:rsid w:val="00264779"/>
    <w:rsid w:val="00264B3E"/>
    <w:rsid w:val="0026524A"/>
    <w:rsid w:val="00265521"/>
    <w:rsid w:val="002656FC"/>
    <w:rsid w:val="002659D2"/>
    <w:rsid w:val="00265A5A"/>
    <w:rsid w:val="00265B52"/>
    <w:rsid w:val="00265C81"/>
    <w:rsid w:val="00266214"/>
    <w:rsid w:val="00266CC2"/>
    <w:rsid w:val="00267036"/>
    <w:rsid w:val="0026739C"/>
    <w:rsid w:val="00267A0F"/>
    <w:rsid w:val="00267A3C"/>
    <w:rsid w:val="00267AFA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CC2"/>
    <w:rsid w:val="00272D82"/>
    <w:rsid w:val="00272EDF"/>
    <w:rsid w:val="00273278"/>
    <w:rsid w:val="002737F4"/>
    <w:rsid w:val="00273D70"/>
    <w:rsid w:val="00273E0E"/>
    <w:rsid w:val="00273E84"/>
    <w:rsid w:val="0027407F"/>
    <w:rsid w:val="00274BB8"/>
    <w:rsid w:val="00274C21"/>
    <w:rsid w:val="00274C41"/>
    <w:rsid w:val="00274DFF"/>
    <w:rsid w:val="00274F17"/>
    <w:rsid w:val="00275236"/>
    <w:rsid w:val="0027561C"/>
    <w:rsid w:val="00275BA2"/>
    <w:rsid w:val="00275BBE"/>
    <w:rsid w:val="00276081"/>
    <w:rsid w:val="0027640F"/>
    <w:rsid w:val="002768E2"/>
    <w:rsid w:val="00276B67"/>
    <w:rsid w:val="00277097"/>
    <w:rsid w:val="00277185"/>
    <w:rsid w:val="00277490"/>
    <w:rsid w:val="0027796D"/>
    <w:rsid w:val="00277A8E"/>
    <w:rsid w:val="002800EA"/>
    <w:rsid w:val="00280211"/>
    <w:rsid w:val="002805F5"/>
    <w:rsid w:val="002806E6"/>
    <w:rsid w:val="00280751"/>
    <w:rsid w:val="002808E6"/>
    <w:rsid w:val="00280E8F"/>
    <w:rsid w:val="0028136D"/>
    <w:rsid w:val="00281579"/>
    <w:rsid w:val="00281605"/>
    <w:rsid w:val="002819A4"/>
    <w:rsid w:val="00281AAA"/>
    <w:rsid w:val="00281C9B"/>
    <w:rsid w:val="002821B7"/>
    <w:rsid w:val="0028265E"/>
    <w:rsid w:val="0028280A"/>
    <w:rsid w:val="002828CE"/>
    <w:rsid w:val="002828FB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3AC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70FC"/>
    <w:rsid w:val="00287136"/>
    <w:rsid w:val="002871CF"/>
    <w:rsid w:val="00287838"/>
    <w:rsid w:val="00287AD8"/>
    <w:rsid w:val="0029053D"/>
    <w:rsid w:val="002907B5"/>
    <w:rsid w:val="0029094D"/>
    <w:rsid w:val="00290C5C"/>
    <w:rsid w:val="00290CC2"/>
    <w:rsid w:val="002911CE"/>
    <w:rsid w:val="00291260"/>
    <w:rsid w:val="002912B7"/>
    <w:rsid w:val="002912C6"/>
    <w:rsid w:val="0029133F"/>
    <w:rsid w:val="0029135D"/>
    <w:rsid w:val="0029142E"/>
    <w:rsid w:val="00291685"/>
    <w:rsid w:val="00291ADF"/>
    <w:rsid w:val="00291B78"/>
    <w:rsid w:val="00291D3B"/>
    <w:rsid w:val="00291FC4"/>
    <w:rsid w:val="00292174"/>
    <w:rsid w:val="00292353"/>
    <w:rsid w:val="002927E2"/>
    <w:rsid w:val="00292EB7"/>
    <w:rsid w:val="00293291"/>
    <w:rsid w:val="002937A1"/>
    <w:rsid w:val="00293FCD"/>
    <w:rsid w:val="00294544"/>
    <w:rsid w:val="00294DEC"/>
    <w:rsid w:val="00294EFD"/>
    <w:rsid w:val="002955E3"/>
    <w:rsid w:val="00295943"/>
    <w:rsid w:val="00295BE1"/>
    <w:rsid w:val="00295FCF"/>
    <w:rsid w:val="00296227"/>
    <w:rsid w:val="00296314"/>
    <w:rsid w:val="002965F7"/>
    <w:rsid w:val="00296F44"/>
    <w:rsid w:val="00297297"/>
    <w:rsid w:val="0029777D"/>
    <w:rsid w:val="002A048E"/>
    <w:rsid w:val="002A054E"/>
    <w:rsid w:val="002A055E"/>
    <w:rsid w:val="002A07E0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1D3"/>
    <w:rsid w:val="002A3257"/>
    <w:rsid w:val="002A335D"/>
    <w:rsid w:val="002A360F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EA3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0529"/>
    <w:rsid w:val="002B1642"/>
    <w:rsid w:val="002B16BC"/>
    <w:rsid w:val="002B1834"/>
    <w:rsid w:val="002B24C5"/>
    <w:rsid w:val="002B24D6"/>
    <w:rsid w:val="002B2531"/>
    <w:rsid w:val="002B2935"/>
    <w:rsid w:val="002B2C00"/>
    <w:rsid w:val="002B2D75"/>
    <w:rsid w:val="002B2FE1"/>
    <w:rsid w:val="002B36E3"/>
    <w:rsid w:val="002B39D6"/>
    <w:rsid w:val="002B3A7C"/>
    <w:rsid w:val="002B3B0D"/>
    <w:rsid w:val="002B3FE9"/>
    <w:rsid w:val="002B461C"/>
    <w:rsid w:val="002B47DE"/>
    <w:rsid w:val="002B49BE"/>
    <w:rsid w:val="002B4EC3"/>
    <w:rsid w:val="002B573E"/>
    <w:rsid w:val="002B63FC"/>
    <w:rsid w:val="002B68F9"/>
    <w:rsid w:val="002B6D00"/>
    <w:rsid w:val="002B6FA2"/>
    <w:rsid w:val="002B741F"/>
    <w:rsid w:val="002B74C5"/>
    <w:rsid w:val="002B77BF"/>
    <w:rsid w:val="002B78D2"/>
    <w:rsid w:val="002C0976"/>
    <w:rsid w:val="002C0AF0"/>
    <w:rsid w:val="002C0DD0"/>
    <w:rsid w:val="002C0ED2"/>
    <w:rsid w:val="002C1174"/>
    <w:rsid w:val="002C1324"/>
    <w:rsid w:val="002C151A"/>
    <w:rsid w:val="002C1961"/>
    <w:rsid w:val="002C27D0"/>
    <w:rsid w:val="002C2995"/>
    <w:rsid w:val="002C2ED2"/>
    <w:rsid w:val="002C31B3"/>
    <w:rsid w:val="002C3772"/>
    <w:rsid w:val="002C384D"/>
    <w:rsid w:val="002C38A5"/>
    <w:rsid w:val="002C3B0C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8C7"/>
    <w:rsid w:val="002C5DD1"/>
    <w:rsid w:val="002C6360"/>
    <w:rsid w:val="002C6364"/>
    <w:rsid w:val="002C6443"/>
    <w:rsid w:val="002C6766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BF7"/>
    <w:rsid w:val="002D2E7D"/>
    <w:rsid w:val="002D2E85"/>
    <w:rsid w:val="002D34B2"/>
    <w:rsid w:val="002D37A1"/>
    <w:rsid w:val="002D3B37"/>
    <w:rsid w:val="002D3C7E"/>
    <w:rsid w:val="002D3FB9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723B"/>
    <w:rsid w:val="002D725E"/>
    <w:rsid w:val="002D7610"/>
    <w:rsid w:val="002D7637"/>
    <w:rsid w:val="002D7A15"/>
    <w:rsid w:val="002D7D7A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071"/>
    <w:rsid w:val="002E2179"/>
    <w:rsid w:val="002E23CE"/>
    <w:rsid w:val="002E2A11"/>
    <w:rsid w:val="002E2B4D"/>
    <w:rsid w:val="002E2BEA"/>
    <w:rsid w:val="002E2E9E"/>
    <w:rsid w:val="002E30DB"/>
    <w:rsid w:val="002E35BE"/>
    <w:rsid w:val="002E368E"/>
    <w:rsid w:val="002E3791"/>
    <w:rsid w:val="002E387E"/>
    <w:rsid w:val="002E3CD5"/>
    <w:rsid w:val="002E3D89"/>
    <w:rsid w:val="002E438E"/>
    <w:rsid w:val="002E4413"/>
    <w:rsid w:val="002E464A"/>
    <w:rsid w:val="002E4943"/>
    <w:rsid w:val="002E4B7F"/>
    <w:rsid w:val="002E4BA0"/>
    <w:rsid w:val="002E52EB"/>
    <w:rsid w:val="002E53B6"/>
    <w:rsid w:val="002E61BB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0F44"/>
    <w:rsid w:val="002F14B7"/>
    <w:rsid w:val="002F1A6F"/>
    <w:rsid w:val="002F2771"/>
    <w:rsid w:val="002F290D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546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04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93C"/>
    <w:rsid w:val="00300A39"/>
    <w:rsid w:val="003018E3"/>
    <w:rsid w:val="00301BDB"/>
    <w:rsid w:val="00301CE6"/>
    <w:rsid w:val="00301D05"/>
    <w:rsid w:val="00301D99"/>
    <w:rsid w:val="00301DAD"/>
    <w:rsid w:val="00301F27"/>
    <w:rsid w:val="00302564"/>
    <w:rsid w:val="00302569"/>
    <w:rsid w:val="0030256B"/>
    <w:rsid w:val="00302603"/>
    <w:rsid w:val="00302AEB"/>
    <w:rsid w:val="00302BF6"/>
    <w:rsid w:val="00302D11"/>
    <w:rsid w:val="00302DA6"/>
    <w:rsid w:val="00303217"/>
    <w:rsid w:val="003038EC"/>
    <w:rsid w:val="00304759"/>
    <w:rsid w:val="003048BF"/>
    <w:rsid w:val="00304A60"/>
    <w:rsid w:val="00304A63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1F2F"/>
    <w:rsid w:val="00312239"/>
    <w:rsid w:val="003124BA"/>
    <w:rsid w:val="00312C0A"/>
    <w:rsid w:val="00312E2B"/>
    <w:rsid w:val="0031314F"/>
    <w:rsid w:val="003132E4"/>
    <w:rsid w:val="003133EC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4CA"/>
    <w:rsid w:val="00315A3B"/>
    <w:rsid w:val="00316015"/>
    <w:rsid w:val="0031728C"/>
    <w:rsid w:val="0031752B"/>
    <w:rsid w:val="003178EA"/>
    <w:rsid w:val="00320177"/>
    <w:rsid w:val="003203ED"/>
    <w:rsid w:val="003204FE"/>
    <w:rsid w:val="003205BB"/>
    <w:rsid w:val="0032064C"/>
    <w:rsid w:val="003206F4"/>
    <w:rsid w:val="00320D9C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4A3"/>
    <w:rsid w:val="00324AA1"/>
    <w:rsid w:val="00324D23"/>
    <w:rsid w:val="003250F3"/>
    <w:rsid w:val="00325138"/>
    <w:rsid w:val="0032535E"/>
    <w:rsid w:val="00325768"/>
    <w:rsid w:val="00325884"/>
    <w:rsid w:val="003259D3"/>
    <w:rsid w:val="00325A41"/>
    <w:rsid w:val="00325F35"/>
    <w:rsid w:val="003260A9"/>
    <w:rsid w:val="00326B9F"/>
    <w:rsid w:val="00326F66"/>
    <w:rsid w:val="003273A2"/>
    <w:rsid w:val="00330598"/>
    <w:rsid w:val="0033096B"/>
    <w:rsid w:val="00330B74"/>
    <w:rsid w:val="00330D80"/>
    <w:rsid w:val="00331325"/>
    <w:rsid w:val="003314C4"/>
    <w:rsid w:val="003315AD"/>
    <w:rsid w:val="00331751"/>
    <w:rsid w:val="00331767"/>
    <w:rsid w:val="00331B28"/>
    <w:rsid w:val="00331E3A"/>
    <w:rsid w:val="00331E4A"/>
    <w:rsid w:val="003329D7"/>
    <w:rsid w:val="003329DD"/>
    <w:rsid w:val="00332E0F"/>
    <w:rsid w:val="00332FB5"/>
    <w:rsid w:val="003330BE"/>
    <w:rsid w:val="003334EA"/>
    <w:rsid w:val="0033352E"/>
    <w:rsid w:val="00333CF6"/>
    <w:rsid w:val="00333D09"/>
    <w:rsid w:val="00333D6D"/>
    <w:rsid w:val="00333E3C"/>
    <w:rsid w:val="00333FD7"/>
    <w:rsid w:val="00334165"/>
    <w:rsid w:val="003342E0"/>
    <w:rsid w:val="00334578"/>
    <w:rsid w:val="00334579"/>
    <w:rsid w:val="00334D0C"/>
    <w:rsid w:val="0033520D"/>
    <w:rsid w:val="00335228"/>
    <w:rsid w:val="00335858"/>
    <w:rsid w:val="0033653D"/>
    <w:rsid w:val="00336B60"/>
    <w:rsid w:val="00336BDA"/>
    <w:rsid w:val="00336EF8"/>
    <w:rsid w:val="00337135"/>
    <w:rsid w:val="003374A9"/>
    <w:rsid w:val="00337FE7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DD7"/>
    <w:rsid w:val="00342F18"/>
    <w:rsid w:val="00343029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6710"/>
    <w:rsid w:val="00346A10"/>
    <w:rsid w:val="00346C1F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3052"/>
    <w:rsid w:val="00354485"/>
    <w:rsid w:val="003545C1"/>
    <w:rsid w:val="00354F66"/>
    <w:rsid w:val="00355075"/>
    <w:rsid w:val="00355093"/>
    <w:rsid w:val="003550B3"/>
    <w:rsid w:val="0035511B"/>
    <w:rsid w:val="00355B0A"/>
    <w:rsid w:val="00355BE3"/>
    <w:rsid w:val="00356081"/>
    <w:rsid w:val="003565EA"/>
    <w:rsid w:val="003567E5"/>
    <w:rsid w:val="00357380"/>
    <w:rsid w:val="00357A72"/>
    <w:rsid w:val="00360089"/>
    <w:rsid w:val="003600A0"/>
    <w:rsid w:val="00360259"/>
    <w:rsid w:val="003602D9"/>
    <w:rsid w:val="003602EC"/>
    <w:rsid w:val="00360674"/>
    <w:rsid w:val="0036074D"/>
    <w:rsid w:val="00360D50"/>
    <w:rsid w:val="00360E46"/>
    <w:rsid w:val="00361055"/>
    <w:rsid w:val="00361261"/>
    <w:rsid w:val="003616AD"/>
    <w:rsid w:val="00361854"/>
    <w:rsid w:val="00361969"/>
    <w:rsid w:val="003626B8"/>
    <w:rsid w:val="00362DB9"/>
    <w:rsid w:val="00362F2B"/>
    <w:rsid w:val="00362F5A"/>
    <w:rsid w:val="0036343E"/>
    <w:rsid w:val="00363736"/>
    <w:rsid w:val="00363773"/>
    <w:rsid w:val="00363B87"/>
    <w:rsid w:val="003649A8"/>
    <w:rsid w:val="00364ACB"/>
    <w:rsid w:val="00364BF8"/>
    <w:rsid w:val="00364E62"/>
    <w:rsid w:val="00364F43"/>
    <w:rsid w:val="00364F51"/>
    <w:rsid w:val="00365071"/>
    <w:rsid w:val="0036558A"/>
    <w:rsid w:val="003659A5"/>
    <w:rsid w:val="00365A4B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456"/>
    <w:rsid w:val="00367B02"/>
    <w:rsid w:val="00367F89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2C4E"/>
    <w:rsid w:val="00372FCC"/>
    <w:rsid w:val="0037342A"/>
    <w:rsid w:val="00373969"/>
    <w:rsid w:val="003742AC"/>
    <w:rsid w:val="003744CE"/>
    <w:rsid w:val="0037452B"/>
    <w:rsid w:val="00374B48"/>
    <w:rsid w:val="00374F8B"/>
    <w:rsid w:val="00375313"/>
    <w:rsid w:val="00375418"/>
    <w:rsid w:val="00375719"/>
    <w:rsid w:val="00375A89"/>
    <w:rsid w:val="00375BD0"/>
    <w:rsid w:val="00375D0C"/>
    <w:rsid w:val="00375FFF"/>
    <w:rsid w:val="0037657C"/>
    <w:rsid w:val="003766B0"/>
    <w:rsid w:val="0037673C"/>
    <w:rsid w:val="003768AA"/>
    <w:rsid w:val="00376B0A"/>
    <w:rsid w:val="00376E8D"/>
    <w:rsid w:val="00376F62"/>
    <w:rsid w:val="0037719F"/>
    <w:rsid w:val="0037746A"/>
    <w:rsid w:val="00377CE1"/>
    <w:rsid w:val="00377DD1"/>
    <w:rsid w:val="0038038D"/>
    <w:rsid w:val="00380D7D"/>
    <w:rsid w:val="0038102E"/>
    <w:rsid w:val="00381D74"/>
    <w:rsid w:val="003821E2"/>
    <w:rsid w:val="00382F47"/>
    <w:rsid w:val="00383114"/>
    <w:rsid w:val="00383467"/>
    <w:rsid w:val="00383726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75DE"/>
    <w:rsid w:val="00387AA2"/>
    <w:rsid w:val="00387CE3"/>
    <w:rsid w:val="00387DC6"/>
    <w:rsid w:val="00387F8A"/>
    <w:rsid w:val="00390188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39"/>
    <w:rsid w:val="003927B8"/>
    <w:rsid w:val="00392D70"/>
    <w:rsid w:val="00392EAA"/>
    <w:rsid w:val="00393702"/>
    <w:rsid w:val="00393935"/>
    <w:rsid w:val="003939FF"/>
    <w:rsid w:val="00393BF2"/>
    <w:rsid w:val="00393D9D"/>
    <w:rsid w:val="00393FE3"/>
    <w:rsid w:val="003943C8"/>
    <w:rsid w:val="003946B1"/>
    <w:rsid w:val="003948A9"/>
    <w:rsid w:val="00394CD3"/>
    <w:rsid w:val="00394D8D"/>
    <w:rsid w:val="00395027"/>
    <w:rsid w:val="0039520F"/>
    <w:rsid w:val="003956E9"/>
    <w:rsid w:val="00395948"/>
    <w:rsid w:val="003959F5"/>
    <w:rsid w:val="00395F42"/>
    <w:rsid w:val="0039623E"/>
    <w:rsid w:val="00396450"/>
    <w:rsid w:val="003965EA"/>
    <w:rsid w:val="00396731"/>
    <w:rsid w:val="003967CC"/>
    <w:rsid w:val="00396C06"/>
    <w:rsid w:val="00397048"/>
    <w:rsid w:val="0039752F"/>
    <w:rsid w:val="00397568"/>
    <w:rsid w:val="00397827"/>
    <w:rsid w:val="003978A8"/>
    <w:rsid w:val="003979F6"/>
    <w:rsid w:val="00397B60"/>
    <w:rsid w:val="003A039B"/>
    <w:rsid w:val="003A07EB"/>
    <w:rsid w:val="003A0C00"/>
    <w:rsid w:val="003A0C9D"/>
    <w:rsid w:val="003A0DAE"/>
    <w:rsid w:val="003A0F09"/>
    <w:rsid w:val="003A0FEF"/>
    <w:rsid w:val="003A13A2"/>
    <w:rsid w:val="003A13E8"/>
    <w:rsid w:val="003A16F1"/>
    <w:rsid w:val="003A19D0"/>
    <w:rsid w:val="003A1B54"/>
    <w:rsid w:val="003A1CC0"/>
    <w:rsid w:val="003A2032"/>
    <w:rsid w:val="003A2131"/>
    <w:rsid w:val="003A21A8"/>
    <w:rsid w:val="003A2207"/>
    <w:rsid w:val="003A2223"/>
    <w:rsid w:val="003A2A0F"/>
    <w:rsid w:val="003A2AE5"/>
    <w:rsid w:val="003A2DD7"/>
    <w:rsid w:val="003A2EE9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A7D"/>
    <w:rsid w:val="003A6BAC"/>
    <w:rsid w:val="003A6BE0"/>
    <w:rsid w:val="003A722F"/>
    <w:rsid w:val="003A7687"/>
    <w:rsid w:val="003A7953"/>
    <w:rsid w:val="003A7BA5"/>
    <w:rsid w:val="003A7D5E"/>
    <w:rsid w:val="003A7E9A"/>
    <w:rsid w:val="003A7EF3"/>
    <w:rsid w:val="003B0188"/>
    <w:rsid w:val="003B055B"/>
    <w:rsid w:val="003B05A5"/>
    <w:rsid w:val="003B0669"/>
    <w:rsid w:val="003B0DC8"/>
    <w:rsid w:val="003B117C"/>
    <w:rsid w:val="003B159C"/>
    <w:rsid w:val="003B172F"/>
    <w:rsid w:val="003B1DDF"/>
    <w:rsid w:val="003B2326"/>
    <w:rsid w:val="003B2730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966"/>
    <w:rsid w:val="003B6EA0"/>
    <w:rsid w:val="003B72C3"/>
    <w:rsid w:val="003B78B3"/>
    <w:rsid w:val="003B795B"/>
    <w:rsid w:val="003B7AC3"/>
    <w:rsid w:val="003B7FE5"/>
    <w:rsid w:val="003C0028"/>
    <w:rsid w:val="003C0D18"/>
    <w:rsid w:val="003C0D50"/>
    <w:rsid w:val="003C11C2"/>
    <w:rsid w:val="003C11C8"/>
    <w:rsid w:val="003C12B9"/>
    <w:rsid w:val="003C14DE"/>
    <w:rsid w:val="003C181E"/>
    <w:rsid w:val="003C1CA4"/>
    <w:rsid w:val="003C22BF"/>
    <w:rsid w:val="003C2702"/>
    <w:rsid w:val="003C2907"/>
    <w:rsid w:val="003C3076"/>
    <w:rsid w:val="003C31D6"/>
    <w:rsid w:val="003C359F"/>
    <w:rsid w:val="003C3AB6"/>
    <w:rsid w:val="003C3B76"/>
    <w:rsid w:val="003C3E39"/>
    <w:rsid w:val="003C3FC4"/>
    <w:rsid w:val="003C45D8"/>
    <w:rsid w:val="003C489B"/>
    <w:rsid w:val="003C4E3F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6FEF"/>
    <w:rsid w:val="003C70C2"/>
    <w:rsid w:val="003C733E"/>
    <w:rsid w:val="003C7806"/>
    <w:rsid w:val="003D00D9"/>
    <w:rsid w:val="003D06E9"/>
    <w:rsid w:val="003D0EFA"/>
    <w:rsid w:val="003D101D"/>
    <w:rsid w:val="003D109F"/>
    <w:rsid w:val="003D15F6"/>
    <w:rsid w:val="003D1D6F"/>
    <w:rsid w:val="003D2002"/>
    <w:rsid w:val="003D2478"/>
    <w:rsid w:val="003D2C00"/>
    <w:rsid w:val="003D2D9B"/>
    <w:rsid w:val="003D385E"/>
    <w:rsid w:val="003D4198"/>
    <w:rsid w:val="003D41C3"/>
    <w:rsid w:val="003D4835"/>
    <w:rsid w:val="003D4EA3"/>
    <w:rsid w:val="003D53DF"/>
    <w:rsid w:val="003D5831"/>
    <w:rsid w:val="003D597C"/>
    <w:rsid w:val="003D5980"/>
    <w:rsid w:val="003D5B1F"/>
    <w:rsid w:val="003D5DD5"/>
    <w:rsid w:val="003D5F47"/>
    <w:rsid w:val="003D6122"/>
    <w:rsid w:val="003D6509"/>
    <w:rsid w:val="003D65C0"/>
    <w:rsid w:val="003D6649"/>
    <w:rsid w:val="003D7146"/>
    <w:rsid w:val="003D73AA"/>
    <w:rsid w:val="003D7917"/>
    <w:rsid w:val="003D7999"/>
    <w:rsid w:val="003D7FB1"/>
    <w:rsid w:val="003E004D"/>
    <w:rsid w:val="003E00B3"/>
    <w:rsid w:val="003E031E"/>
    <w:rsid w:val="003E084D"/>
    <w:rsid w:val="003E0853"/>
    <w:rsid w:val="003E104F"/>
    <w:rsid w:val="003E128F"/>
    <w:rsid w:val="003E148D"/>
    <w:rsid w:val="003E14A6"/>
    <w:rsid w:val="003E15FA"/>
    <w:rsid w:val="003E15FB"/>
    <w:rsid w:val="003E16CC"/>
    <w:rsid w:val="003E175A"/>
    <w:rsid w:val="003E179A"/>
    <w:rsid w:val="003E1B02"/>
    <w:rsid w:val="003E1D16"/>
    <w:rsid w:val="003E1D23"/>
    <w:rsid w:val="003E24A5"/>
    <w:rsid w:val="003E2DEA"/>
    <w:rsid w:val="003E31EA"/>
    <w:rsid w:val="003E3786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40C"/>
    <w:rsid w:val="003E55E4"/>
    <w:rsid w:val="003E5B3A"/>
    <w:rsid w:val="003E631B"/>
    <w:rsid w:val="003E64AD"/>
    <w:rsid w:val="003E6690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0EDB"/>
    <w:rsid w:val="003F0EDD"/>
    <w:rsid w:val="003F1D3F"/>
    <w:rsid w:val="003F1F17"/>
    <w:rsid w:val="003F24A2"/>
    <w:rsid w:val="003F25D5"/>
    <w:rsid w:val="003F2A52"/>
    <w:rsid w:val="003F2CD4"/>
    <w:rsid w:val="003F32FD"/>
    <w:rsid w:val="003F370E"/>
    <w:rsid w:val="003F3C3A"/>
    <w:rsid w:val="003F4036"/>
    <w:rsid w:val="003F4A38"/>
    <w:rsid w:val="003F4A65"/>
    <w:rsid w:val="003F4F9D"/>
    <w:rsid w:val="003F5152"/>
    <w:rsid w:val="003F52DB"/>
    <w:rsid w:val="003F559A"/>
    <w:rsid w:val="003F56D3"/>
    <w:rsid w:val="003F5B82"/>
    <w:rsid w:val="003F5BDE"/>
    <w:rsid w:val="003F5CA0"/>
    <w:rsid w:val="003F5DCE"/>
    <w:rsid w:val="003F6392"/>
    <w:rsid w:val="003F669B"/>
    <w:rsid w:val="003F6BBE"/>
    <w:rsid w:val="003F77C3"/>
    <w:rsid w:val="003F7FF4"/>
    <w:rsid w:val="004000E8"/>
    <w:rsid w:val="00400120"/>
    <w:rsid w:val="004008B0"/>
    <w:rsid w:val="00400A58"/>
    <w:rsid w:val="00401234"/>
    <w:rsid w:val="00401346"/>
    <w:rsid w:val="0040150E"/>
    <w:rsid w:val="00401B60"/>
    <w:rsid w:val="00401C4B"/>
    <w:rsid w:val="00402353"/>
    <w:rsid w:val="0040255D"/>
    <w:rsid w:val="004028A6"/>
    <w:rsid w:val="00402DAF"/>
    <w:rsid w:val="00402E2B"/>
    <w:rsid w:val="00402EC2"/>
    <w:rsid w:val="00403181"/>
    <w:rsid w:val="0040334B"/>
    <w:rsid w:val="00403C08"/>
    <w:rsid w:val="004040C0"/>
    <w:rsid w:val="00404697"/>
    <w:rsid w:val="004047E9"/>
    <w:rsid w:val="004049D4"/>
    <w:rsid w:val="00404BBE"/>
    <w:rsid w:val="0040512B"/>
    <w:rsid w:val="00405305"/>
    <w:rsid w:val="0040538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6E72"/>
    <w:rsid w:val="0040721A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2D"/>
    <w:rsid w:val="00411437"/>
    <w:rsid w:val="00411691"/>
    <w:rsid w:val="00411B1A"/>
    <w:rsid w:val="00411DDA"/>
    <w:rsid w:val="00411F29"/>
    <w:rsid w:val="004120F1"/>
    <w:rsid w:val="0041258E"/>
    <w:rsid w:val="0041263E"/>
    <w:rsid w:val="00412E3D"/>
    <w:rsid w:val="0041333B"/>
    <w:rsid w:val="0041384A"/>
    <w:rsid w:val="00413AAC"/>
    <w:rsid w:val="00414392"/>
    <w:rsid w:val="00414AB1"/>
    <w:rsid w:val="00414C64"/>
    <w:rsid w:val="004150E9"/>
    <w:rsid w:val="00415CEE"/>
    <w:rsid w:val="00415E14"/>
    <w:rsid w:val="00415E8A"/>
    <w:rsid w:val="004166E1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2F5"/>
    <w:rsid w:val="00421616"/>
    <w:rsid w:val="0042167F"/>
    <w:rsid w:val="004218B1"/>
    <w:rsid w:val="00421F66"/>
    <w:rsid w:val="0042262C"/>
    <w:rsid w:val="00422CDF"/>
    <w:rsid w:val="00422D12"/>
    <w:rsid w:val="004234DB"/>
    <w:rsid w:val="004234E7"/>
    <w:rsid w:val="00423A90"/>
    <w:rsid w:val="004242F4"/>
    <w:rsid w:val="0042434A"/>
    <w:rsid w:val="00424503"/>
    <w:rsid w:val="0042476F"/>
    <w:rsid w:val="00424A05"/>
    <w:rsid w:val="0042515F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27DCF"/>
    <w:rsid w:val="00427ED6"/>
    <w:rsid w:val="00430AA6"/>
    <w:rsid w:val="00430FDB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652"/>
    <w:rsid w:val="00433752"/>
    <w:rsid w:val="0043398F"/>
    <w:rsid w:val="00433B5E"/>
    <w:rsid w:val="00433C99"/>
    <w:rsid w:val="00433CB2"/>
    <w:rsid w:val="004345C8"/>
    <w:rsid w:val="0043473D"/>
    <w:rsid w:val="004348D7"/>
    <w:rsid w:val="004349F0"/>
    <w:rsid w:val="00434E58"/>
    <w:rsid w:val="00434ED0"/>
    <w:rsid w:val="00435275"/>
    <w:rsid w:val="00436136"/>
    <w:rsid w:val="004362DD"/>
    <w:rsid w:val="004362DE"/>
    <w:rsid w:val="00436D15"/>
    <w:rsid w:val="00436E4F"/>
    <w:rsid w:val="004373BA"/>
    <w:rsid w:val="00437447"/>
    <w:rsid w:val="00437791"/>
    <w:rsid w:val="00437835"/>
    <w:rsid w:val="004378D3"/>
    <w:rsid w:val="00437925"/>
    <w:rsid w:val="0044012D"/>
    <w:rsid w:val="004404CD"/>
    <w:rsid w:val="00440663"/>
    <w:rsid w:val="004407C2"/>
    <w:rsid w:val="00440C67"/>
    <w:rsid w:val="004410B9"/>
    <w:rsid w:val="004415FB"/>
    <w:rsid w:val="00441829"/>
    <w:rsid w:val="004419F3"/>
    <w:rsid w:val="00441A8D"/>
    <w:rsid w:val="00441A92"/>
    <w:rsid w:val="00442587"/>
    <w:rsid w:val="004427DC"/>
    <w:rsid w:val="00442A5F"/>
    <w:rsid w:val="00442BFE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5F15"/>
    <w:rsid w:val="00446488"/>
    <w:rsid w:val="004466D9"/>
    <w:rsid w:val="004469FE"/>
    <w:rsid w:val="00446A99"/>
    <w:rsid w:val="00446B54"/>
    <w:rsid w:val="0044705A"/>
    <w:rsid w:val="00447597"/>
    <w:rsid w:val="004475BC"/>
    <w:rsid w:val="004475D6"/>
    <w:rsid w:val="004479A7"/>
    <w:rsid w:val="00447BC3"/>
    <w:rsid w:val="00447E44"/>
    <w:rsid w:val="00447F36"/>
    <w:rsid w:val="00450214"/>
    <w:rsid w:val="00450677"/>
    <w:rsid w:val="00450E98"/>
    <w:rsid w:val="00450EA8"/>
    <w:rsid w:val="004515C0"/>
    <w:rsid w:val="004517AA"/>
    <w:rsid w:val="0045190A"/>
    <w:rsid w:val="00451D87"/>
    <w:rsid w:val="00452864"/>
    <w:rsid w:val="00452925"/>
    <w:rsid w:val="00452AC4"/>
    <w:rsid w:val="00452C04"/>
    <w:rsid w:val="00452CAC"/>
    <w:rsid w:val="0045334A"/>
    <w:rsid w:val="00453542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0C2"/>
    <w:rsid w:val="00457565"/>
    <w:rsid w:val="00457B71"/>
    <w:rsid w:val="00457B9C"/>
    <w:rsid w:val="00460668"/>
    <w:rsid w:val="004606A6"/>
    <w:rsid w:val="00460770"/>
    <w:rsid w:val="004609C2"/>
    <w:rsid w:val="00460B78"/>
    <w:rsid w:val="00460D15"/>
    <w:rsid w:val="004612B4"/>
    <w:rsid w:val="00461301"/>
    <w:rsid w:val="00461517"/>
    <w:rsid w:val="004616E7"/>
    <w:rsid w:val="00461892"/>
    <w:rsid w:val="0046211F"/>
    <w:rsid w:val="004625F8"/>
    <w:rsid w:val="00462665"/>
    <w:rsid w:val="00462BD7"/>
    <w:rsid w:val="00462C36"/>
    <w:rsid w:val="0046312E"/>
    <w:rsid w:val="0046367C"/>
    <w:rsid w:val="00463DD4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4C2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976"/>
    <w:rsid w:val="00471DDA"/>
    <w:rsid w:val="00472537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9F5"/>
    <w:rsid w:val="00474F1A"/>
    <w:rsid w:val="004751F6"/>
    <w:rsid w:val="0047539F"/>
    <w:rsid w:val="004754DA"/>
    <w:rsid w:val="0047556B"/>
    <w:rsid w:val="004759C4"/>
    <w:rsid w:val="004762BF"/>
    <w:rsid w:val="004764EC"/>
    <w:rsid w:val="00476675"/>
    <w:rsid w:val="00476AA1"/>
    <w:rsid w:val="00476BDB"/>
    <w:rsid w:val="00477493"/>
    <w:rsid w:val="00477768"/>
    <w:rsid w:val="0047789C"/>
    <w:rsid w:val="004779B2"/>
    <w:rsid w:val="004804AB"/>
    <w:rsid w:val="0048061C"/>
    <w:rsid w:val="004809A0"/>
    <w:rsid w:val="004809E0"/>
    <w:rsid w:val="00480B28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3A3"/>
    <w:rsid w:val="0048266F"/>
    <w:rsid w:val="00482695"/>
    <w:rsid w:val="00482780"/>
    <w:rsid w:val="0048356D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6A4"/>
    <w:rsid w:val="0048579F"/>
    <w:rsid w:val="00485B50"/>
    <w:rsid w:val="00485E93"/>
    <w:rsid w:val="0048634B"/>
    <w:rsid w:val="00486555"/>
    <w:rsid w:val="00486739"/>
    <w:rsid w:val="00486747"/>
    <w:rsid w:val="00486849"/>
    <w:rsid w:val="00487110"/>
    <w:rsid w:val="004872B3"/>
    <w:rsid w:val="00487362"/>
    <w:rsid w:val="004873AB"/>
    <w:rsid w:val="00487747"/>
    <w:rsid w:val="00487CF7"/>
    <w:rsid w:val="00490025"/>
    <w:rsid w:val="00490813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401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3FD2"/>
    <w:rsid w:val="00494119"/>
    <w:rsid w:val="00494268"/>
    <w:rsid w:val="00494CE6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28"/>
    <w:rsid w:val="00497C80"/>
    <w:rsid w:val="004A0373"/>
    <w:rsid w:val="004A0381"/>
    <w:rsid w:val="004A059A"/>
    <w:rsid w:val="004A0BF6"/>
    <w:rsid w:val="004A0D3B"/>
    <w:rsid w:val="004A1384"/>
    <w:rsid w:val="004A1406"/>
    <w:rsid w:val="004A1610"/>
    <w:rsid w:val="004A16BC"/>
    <w:rsid w:val="004A1995"/>
    <w:rsid w:val="004A1A0F"/>
    <w:rsid w:val="004A1E00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164"/>
    <w:rsid w:val="004A4A51"/>
    <w:rsid w:val="004A4D56"/>
    <w:rsid w:val="004A50F6"/>
    <w:rsid w:val="004A5256"/>
    <w:rsid w:val="004A54AE"/>
    <w:rsid w:val="004A562F"/>
    <w:rsid w:val="004A574C"/>
    <w:rsid w:val="004A5C51"/>
    <w:rsid w:val="004A5DFA"/>
    <w:rsid w:val="004A614C"/>
    <w:rsid w:val="004A6843"/>
    <w:rsid w:val="004A6867"/>
    <w:rsid w:val="004A6C0F"/>
    <w:rsid w:val="004A6EE7"/>
    <w:rsid w:val="004A71AA"/>
    <w:rsid w:val="004A78AC"/>
    <w:rsid w:val="004A7AE6"/>
    <w:rsid w:val="004A7D0F"/>
    <w:rsid w:val="004B0802"/>
    <w:rsid w:val="004B0840"/>
    <w:rsid w:val="004B0924"/>
    <w:rsid w:val="004B09DB"/>
    <w:rsid w:val="004B0BE0"/>
    <w:rsid w:val="004B0C2D"/>
    <w:rsid w:val="004B0EA0"/>
    <w:rsid w:val="004B1049"/>
    <w:rsid w:val="004B195C"/>
    <w:rsid w:val="004B19E1"/>
    <w:rsid w:val="004B1C85"/>
    <w:rsid w:val="004B1CFE"/>
    <w:rsid w:val="004B1DB8"/>
    <w:rsid w:val="004B2532"/>
    <w:rsid w:val="004B256C"/>
    <w:rsid w:val="004B2A1A"/>
    <w:rsid w:val="004B2DBA"/>
    <w:rsid w:val="004B2F5A"/>
    <w:rsid w:val="004B2F6C"/>
    <w:rsid w:val="004B3382"/>
    <w:rsid w:val="004B3975"/>
    <w:rsid w:val="004B3B1F"/>
    <w:rsid w:val="004B3DDF"/>
    <w:rsid w:val="004B4029"/>
    <w:rsid w:val="004B4205"/>
    <w:rsid w:val="004B4459"/>
    <w:rsid w:val="004B44CE"/>
    <w:rsid w:val="004B4593"/>
    <w:rsid w:val="004B4A1A"/>
    <w:rsid w:val="004B4B26"/>
    <w:rsid w:val="004B5033"/>
    <w:rsid w:val="004B5D51"/>
    <w:rsid w:val="004B6553"/>
    <w:rsid w:val="004B680F"/>
    <w:rsid w:val="004B72BE"/>
    <w:rsid w:val="004B74DE"/>
    <w:rsid w:val="004B74E1"/>
    <w:rsid w:val="004B7610"/>
    <w:rsid w:val="004B7C0C"/>
    <w:rsid w:val="004B7DA2"/>
    <w:rsid w:val="004B7DC3"/>
    <w:rsid w:val="004C0163"/>
    <w:rsid w:val="004C0C9D"/>
    <w:rsid w:val="004C0F8D"/>
    <w:rsid w:val="004C103C"/>
    <w:rsid w:val="004C1260"/>
    <w:rsid w:val="004C1285"/>
    <w:rsid w:val="004C14C3"/>
    <w:rsid w:val="004C1B8A"/>
    <w:rsid w:val="004C1C31"/>
    <w:rsid w:val="004C1E01"/>
    <w:rsid w:val="004C23B1"/>
    <w:rsid w:val="004C23BA"/>
    <w:rsid w:val="004C2920"/>
    <w:rsid w:val="004C2AD3"/>
    <w:rsid w:val="004C2B4B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49E9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579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37"/>
    <w:rsid w:val="004D2343"/>
    <w:rsid w:val="004D2845"/>
    <w:rsid w:val="004D36B1"/>
    <w:rsid w:val="004D36C6"/>
    <w:rsid w:val="004D3904"/>
    <w:rsid w:val="004D3A4A"/>
    <w:rsid w:val="004D3C15"/>
    <w:rsid w:val="004D3E71"/>
    <w:rsid w:val="004D3EF0"/>
    <w:rsid w:val="004D3FA9"/>
    <w:rsid w:val="004D45FE"/>
    <w:rsid w:val="004D4670"/>
    <w:rsid w:val="004D4709"/>
    <w:rsid w:val="004D47B0"/>
    <w:rsid w:val="004D4D58"/>
    <w:rsid w:val="004D5572"/>
    <w:rsid w:val="004D56AD"/>
    <w:rsid w:val="004D594B"/>
    <w:rsid w:val="004D5C0F"/>
    <w:rsid w:val="004D5D39"/>
    <w:rsid w:val="004D619E"/>
    <w:rsid w:val="004D6C54"/>
    <w:rsid w:val="004D6E88"/>
    <w:rsid w:val="004D6F48"/>
    <w:rsid w:val="004D738B"/>
    <w:rsid w:val="004D78AD"/>
    <w:rsid w:val="004D791B"/>
    <w:rsid w:val="004D7EBD"/>
    <w:rsid w:val="004E0084"/>
    <w:rsid w:val="004E0449"/>
    <w:rsid w:val="004E084E"/>
    <w:rsid w:val="004E08CB"/>
    <w:rsid w:val="004E0AFB"/>
    <w:rsid w:val="004E0BC3"/>
    <w:rsid w:val="004E1030"/>
    <w:rsid w:val="004E1065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22C"/>
    <w:rsid w:val="004E23A6"/>
    <w:rsid w:val="004E23FC"/>
    <w:rsid w:val="004E2539"/>
    <w:rsid w:val="004E2680"/>
    <w:rsid w:val="004E269A"/>
    <w:rsid w:val="004E272D"/>
    <w:rsid w:val="004E2860"/>
    <w:rsid w:val="004E28F9"/>
    <w:rsid w:val="004E2C0C"/>
    <w:rsid w:val="004E2C90"/>
    <w:rsid w:val="004E2CD4"/>
    <w:rsid w:val="004E3411"/>
    <w:rsid w:val="004E37A5"/>
    <w:rsid w:val="004E3AB3"/>
    <w:rsid w:val="004E3BAF"/>
    <w:rsid w:val="004E3EE0"/>
    <w:rsid w:val="004E4115"/>
    <w:rsid w:val="004E4357"/>
    <w:rsid w:val="004E45AE"/>
    <w:rsid w:val="004E462E"/>
    <w:rsid w:val="004E4711"/>
    <w:rsid w:val="004E5296"/>
    <w:rsid w:val="004E53C7"/>
    <w:rsid w:val="004E5543"/>
    <w:rsid w:val="004E56DC"/>
    <w:rsid w:val="004E5C02"/>
    <w:rsid w:val="004E5F91"/>
    <w:rsid w:val="004E6215"/>
    <w:rsid w:val="004E6344"/>
    <w:rsid w:val="004E6C03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67D"/>
    <w:rsid w:val="004F06CA"/>
    <w:rsid w:val="004F0A81"/>
    <w:rsid w:val="004F0B4B"/>
    <w:rsid w:val="004F0B6C"/>
    <w:rsid w:val="004F0BB6"/>
    <w:rsid w:val="004F0E97"/>
    <w:rsid w:val="004F1330"/>
    <w:rsid w:val="004F16FC"/>
    <w:rsid w:val="004F19EB"/>
    <w:rsid w:val="004F2078"/>
    <w:rsid w:val="004F27D0"/>
    <w:rsid w:val="004F2CA9"/>
    <w:rsid w:val="004F2F97"/>
    <w:rsid w:val="004F30B7"/>
    <w:rsid w:val="004F4DA3"/>
    <w:rsid w:val="004F53E9"/>
    <w:rsid w:val="004F54F2"/>
    <w:rsid w:val="004F5C3F"/>
    <w:rsid w:val="004F631B"/>
    <w:rsid w:val="004F6322"/>
    <w:rsid w:val="004F659D"/>
    <w:rsid w:val="004F666D"/>
    <w:rsid w:val="004F66A7"/>
    <w:rsid w:val="004F6F71"/>
    <w:rsid w:val="004F735E"/>
    <w:rsid w:val="004F7A0B"/>
    <w:rsid w:val="004F7DBA"/>
    <w:rsid w:val="005000F3"/>
    <w:rsid w:val="00500670"/>
    <w:rsid w:val="00500B52"/>
    <w:rsid w:val="00500B99"/>
    <w:rsid w:val="00500BEB"/>
    <w:rsid w:val="00500D2C"/>
    <w:rsid w:val="005011C6"/>
    <w:rsid w:val="005011FB"/>
    <w:rsid w:val="005013BD"/>
    <w:rsid w:val="00501494"/>
    <w:rsid w:val="00501BD2"/>
    <w:rsid w:val="00502497"/>
    <w:rsid w:val="0050268E"/>
    <w:rsid w:val="00502732"/>
    <w:rsid w:val="005027B7"/>
    <w:rsid w:val="0050282A"/>
    <w:rsid w:val="005028C1"/>
    <w:rsid w:val="00502A05"/>
    <w:rsid w:val="00502F48"/>
    <w:rsid w:val="0050318E"/>
    <w:rsid w:val="005034EF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BF"/>
    <w:rsid w:val="005064CD"/>
    <w:rsid w:val="00506557"/>
    <w:rsid w:val="0050677A"/>
    <w:rsid w:val="00506849"/>
    <w:rsid w:val="00506D5C"/>
    <w:rsid w:val="00507194"/>
    <w:rsid w:val="0050779E"/>
    <w:rsid w:val="00507997"/>
    <w:rsid w:val="00507A6E"/>
    <w:rsid w:val="00507A9E"/>
    <w:rsid w:val="005102A2"/>
    <w:rsid w:val="005102C2"/>
    <w:rsid w:val="005104E2"/>
    <w:rsid w:val="005105BD"/>
    <w:rsid w:val="005108D8"/>
    <w:rsid w:val="0051095C"/>
    <w:rsid w:val="00510CFC"/>
    <w:rsid w:val="00510FA1"/>
    <w:rsid w:val="00511392"/>
    <w:rsid w:val="00511553"/>
    <w:rsid w:val="005116F9"/>
    <w:rsid w:val="00511AE3"/>
    <w:rsid w:val="00511B0B"/>
    <w:rsid w:val="00511B0F"/>
    <w:rsid w:val="00511C63"/>
    <w:rsid w:val="00511E0A"/>
    <w:rsid w:val="00511E64"/>
    <w:rsid w:val="00512181"/>
    <w:rsid w:val="00512234"/>
    <w:rsid w:val="0051249C"/>
    <w:rsid w:val="00512811"/>
    <w:rsid w:val="00512ABD"/>
    <w:rsid w:val="005130C7"/>
    <w:rsid w:val="005137C9"/>
    <w:rsid w:val="00513EA0"/>
    <w:rsid w:val="0051450C"/>
    <w:rsid w:val="00514531"/>
    <w:rsid w:val="005146A4"/>
    <w:rsid w:val="00514749"/>
    <w:rsid w:val="00514D30"/>
    <w:rsid w:val="005153A7"/>
    <w:rsid w:val="0051560C"/>
    <w:rsid w:val="005158BD"/>
    <w:rsid w:val="00515908"/>
    <w:rsid w:val="0051590B"/>
    <w:rsid w:val="00516C27"/>
    <w:rsid w:val="00516D64"/>
    <w:rsid w:val="0051769E"/>
    <w:rsid w:val="005178AB"/>
    <w:rsid w:val="00517B72"/>
    <w:rsid w:val="00517D9F"/>
    <w:rsid w:val="00517FD4"/>
    <w:rsid w:val="005201D2"/>
    <w:rsid w:val="00520298"/>
    <w:rsid w:val="0052063B"/>
    <w:rsid w:val="00520B62"/>
    <w:rsid w:val="00520FE5"/>
    <w:rsid w:val="00521080"/>
    <w:rsid w:val="005212CB"/>
    <w:rsid w:val="005215C2"/>
    <w:rsid w:val="0052166D"/>
    <w:rsid w:val="005219CF"/>
    <w:rsid w:val="0052212F"/>
    <w:rsid w:val="00522170"/>
    <w:rsid w:val="00522857"/>
    <w:rsid w:val="005230C6"/>
    <w:rsid w:val="00523429"/>
    <w:rsid w:val="005234AA"/>
    <w:rsid w:val="00524560"/>
    <w:rsid w:val="0052488C"/>
    <w:rsid w:val="00524B08"/>
    <w:rsid w:val="005251B0"/>
    <w:rsid w:val="00525754"/>
    <w:rsid w:val="00525884"/>
    <w:rsid w:val="00525986"/>
    <w:rsid w:val="00525A40"/>
    <w:rsid w:val="00525C71"/>
    <w:rsid w:val="0052600B"/>
    <w:rsid w:val="005266DD"/>
    <w:rsid w:val="00526E55"/>
    <w:rsid w:val="00526F9B"/>
    <w:rsid w:val="00527076"/>
    <w:rsid w:val="00527114"/>
    <w:rsid w:val="00527ABB"/>
    <w:rsid w:val="00527D68"/>
    <w:rsid w:val="005300C3"/>
    <w:rsid w:val="00530156"/>
    <w:rsid w:val="00530333"/>
    <w:rsid w:val="00530D7E"/>
    <w:rsid w:val="005311C5"/>
    <w:rsid w:val="00531537"/>
    <w:rsid w:val="00531B30"/>
    <w:rsid w:val="0053245A"/>
    <w:rsid w:val="005326B9"/>
    <w:rsid w:val="00532A25"/>
    <w:rsid w:val="00532CBD"/>
    <w:rsid w:val="00532D9D"/>
    <w:rsid w:val="0053364B"/>
    <w:rsid w:val="00533C5F"/>
    <w:rsid w:val="0053435A"/>
    <w:rsid w:val="005345FB"/>
    <w:rsid w:val="00534AE0"/>
    <w:rsid w:val="00534B59"/>
    <w:rsid w:val="00534D24"/>
    <w:rsid w:val="0053530C"/>
    <w:rsid w:val="00535499"/>
    <w:rsid w:val="005354A7"/>
    <w:rsid w:val="00535666"/>
    <w:rsid w:val="00535A5C"/>
    <w:rsid w:val="00536759"/>
    <w:rsid w:val="00536B97"/>
    <w:rsid w:val="00536D38"/>
    <w:rsid w:val="00536DF7"/>
    <w:rsid w:val="0053716B"/>
    <w:rsid w:val="00537202"/>
    <w:rsid w:val="0053790B"/>
    <w:rsid w:val="00537C62"/>
    <w:rsid w:val="00537DB8"/>
    <w:rsid w:val="005408C3"/>
    <w:rsid w:val="00540C3D"/>
    <w:rsid w:val="00540EA3"/>
    <w:rsid w:val="00541033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01"/>
    <w:rsid w:val="005451D6"/>
    <w:rsid w:val="005451F2"/>
    <w:rsid w:val="00545796"/>
    <w:rsid w:val="00545830"/>
    <w:rsid w:val="0054634A"/>
    <w:rsid w:val="0054643F"/>
    <w:rsid w:val="005464F6"/>
    <w:rsid w:val="005465A6"/>
    <w:rsid w:val="00546970"/>
    <w:rsid w:val="00546C07"/>
    <w:rsid w:val="00546D33"/>
    <w:rsid w:val="00546F3E"/>
    <w:rsid w:val="005470B4"/>
    <w:rsid w:val="0054758E"/>
    <w:rsid w:val="00547601"/>
    <w:rsid w:val="00547A6F"/>
    <w:rsid w:val="00547AD6"/>
    <w:rsid w:val="00547DF3"/>
    <w:rsid w:val="00547E93"/>
    <w:rsid w:val="00547FF5"/>
    <w:rsid w:val="005505D7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218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4F70"/>
    <w:rsid w:val="00554FF8"/>
    <w:rsid w:val="00555002"/>
    <w:rsid w:val="00555048"/>
    <w:rsid w:val="0055629E"/>
    <w:rsid w:val="0055688F"/>
    <w:rsid w:val="00556B64"/>
    <w:rsid w:val="00556DCD"/>
    <w:rsid w:val="00557029"/>
    <w:rsid w:val="005573A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364"/>
    <w:rsid w:val="00562796"/>
    <w:rsid w:val="00563209"/>
    <w:rsid w:val="005636D8"/>
    <w:rsid w:val="005639D7"/>
    <w:rsid w:val="00563ABE"/>
    <w:rsid w:val="00563BB8"/>
    <w:rsid w:val="00563D67"/>
    <w:rsid w:val="00564088"/>
    <w:rsid w:val="005644B2"/>
    <w:rsid w:val="005647E4"/>
    <w:rsid w:val="00564AE8"/>
    <w:rsid w:val="00564FBF"/>
    <w:rsid w:val="00565DED"/>
    <w:rsid w:val="00565DF1"/>
    <w:rsid w:val="00565FEB"/>
    <w:rsid w:val="00566557"/>
    <w:rsid w:val="005666FA"/>
    <w:rsid w:val="00566961"/>
    <w:rsid w:val="00566EC0"/>
    <w:rsid w:val="00567130"/>
    <w:rsid w:val="005676A1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9CA"/>
    <w:rsid w:val="005729FD"/>
    <w:rsid w:val="00572A03"/>
    <w:rsid w:val="0057307C"/>
    <w:rsid w:val="005731EB"/>
    <w:rsid w:val="00573475"/>
    <w:rsid w:val="005735CE"/>
    <w:rsid w:val="005737D8"/>
    <w:rsid w:val="00573A21"/>
    <w:rsid w:val="00573D87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0E4"/>
    <w:rsid w:val="00575221"/>
    <w:rsid w:val="005752DA"/>
    <w:rsid w:val="00575412"/>
    <w:rsid w:val="00575877"/>
    <w:rsid w:val="00575C27"/>
    <w:rsid w:val="00575FE4"/>
    <w:rsid w:val="0057604E"/>
    <w:rsid w:val="0057622A"/>
    <w:rsid w:val="005764C7"/>
    <w:rsid w:val="00576670"/>
    <w:rsid w:val="00576734"/>
    <w:rsid w:val="00576784"/>
    <w:rsid w:val="00576ADE"/>
    <w:rsid w:val="00576BC5"/>
    <w:rsid w:val="0057762F"/>
    <w:rsid w:val="005807DC"/>
    <w:rsid w:val="00580D72"/>
    <w:rsid w:val="00581243"/>
    <w:rsid w:val="00581326"/>
    <w:rsid w:val="0058172D"/>
    <w:rsid w:val="005817C9"/>
    <w:rsid w:val="0058196A"/>
    <w:rsid w:val="0058216A"/>
    <w:rsid w:val="005821F0"/>
    <w:rsid w:val="00582208"/>
    <w:rsid w:val="00582561"/>
    <w:rsid w:val="00582809"/>
    <w:rsid w:val="00582BE8"/>
    <w:rsid w:val="00583785"/>
    <w:rsid w:val="00583F52"/>
    <w:rsid w:val="00583F8C"/>
    <w:rsid w:val="005841C8"/>
    <w:rsid w:val="005843AC"/>
    <w:rsid w:val="00584816"/>
    <w:rsid w:val="00585C6A"/>
    <w:rsid w:val="00585E15"/>
    <w:rsid w:val="00586023"/>
    <w:rsid w:val="005862DA"/>
    <w:rsid w:val="00586342"/>
    <w:rsid w:val="0058638E"/>
    <w:rsid w:val="0058643B"/>
    <w:rsid w:val="00586451"/>
    <w:rsid w:val="00586544"/>
    <w:rsid w:val="00587222"/>
    <w:rsid w:val="00587486"/>
    <w:rsid w:val="0058798C"/>
    <w:rsid w:val="00587CF9"/>
    <w:rsid w:val="00590065"/>
    <w:rsid w:val="00590087"/>
    <w:rsid w:val="005900FA"/>
    <w:rsid w:val="0059065B"/>
    <w:rsid w:val="00590A17"/>
    <w:rsid w:val="00590F22"/>
    <w:rsid w:val="00590FB2"/>
    <w:rsid w:val="00591795"/>
    <w:rsid w:val="005917CC"/>
    <w:rsid w:val="00592265"/>
    <w:rsid w:val="0059237B"/>
    <w:rsid w:val="005927A4"/>
    <w:rsid w:val="005927D4"/>
    <w:rsid w:val="00592AAA"/>
    <w:rsid w:val="00592B09"/>
    <w:rsid w:val="00592E12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C3C"/>
    <w:rsid w:val="00595D45"/>
    <w:rsid w:val="00595D84"/>
    <w:rsid w:val="00595DCA"/>
    <w:rsid w:val="00595F41"/>
    <w:rsid w:val="00595F77"/>
    <w:rsid w:val="005960A5"/>
    <w:rsid w:val="00596106"/>
    <w:rsid w:val="00596121"/>
    <w:rsid w:val="00596282"/>
    <w:rsid w:val="00596737"/>
    <w:rsid w:val="00596E6C"/>
    <w:rsid w:val="00597136"/>
    <w:rsid w:val="00597469"/>
    <w:rsid w:val="00597480"/>
    <w:rsid w:val="0059779B"/>
    <w:rsid w:val="00597857"/>
    <w:rsid w:val="00597B77"/>
    <w:rsid w:val="005A04F4"/>
    <w:rsid w:val="005A05CA"/>
    <w:rsid w:val="005A0771"/>
    <w:rsid w:val="005A08A7"/>
    <w:rsid w:val="005A0942"/>
    <w:rsid w:val="005A0DAA"/>
    <w:rsid w:val="005A10ED"/>
    <w:rsid w:val="005A1551"/>
    <w:rsid w:val="005A1579"/>
    <w:rsid w:val="005A17E9"/>
    <w:rsid w:val="005A1AB5"/>
    <w:rsid w:val="005A1B36"/>
    <w:rsid w:val="005A1BA8"/>
    <w:rsid w:val="005A1BCB"/>
    <w:rsid w:val="005A209A"/>
    <w:rsid w:val="005A2284"/>
    <w:rsid w:val="005A265F"/>
    <w:rsid w:val="005A2C7E"/>
    <w:rsid w:val="005A3495"/>
    <w:rsid w:val="005A3565"/>
    <w:rsid w:val="005A35B7"/>
    <w:rsid w:val="005A3B92"/>
    <w:rsid w:val="005A47CD"/>
    <w:rsid w:val="005A4950"/>
    <w:rsid w:val="005A4A47"/>
    <w:rsid w:val="005A4FBC"/>
    <w:rsid w:val="005A5227"/>
    <w:rsid w:val="005A5750"/>
    <w:rsid w:val="005A5838"/>
    <w:rsid w:val="005A5C8F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74"/>
    <w:rsid w:val="005B0E9B"/>
    <w:rsid w:val="005B0EED"/>
    <w:rsid w:val="005B11EA"/>
    <w:rsid w:val="005B1F1F"/>
    <w:rsid w:val="005B1F23"/>
    <w:rsid w:val="005B224A"/>
    <w:rsid w:val="005B2268"/>
    <w:rsid w:val="005B244D"/>
    <w:rsid w:val="005B28E3"/>
    <w:rsid w:val="005B2CBA"/>
    <w:rsid w:val="005B310C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A16"/>
    <w:rsid w:val="005B4BE3"/>
    <w:rsid w:val="005B4C4E"/>
    <w:rsid w:val="005B4F4D"/>
    <w:rsid w:val="005B4F6B"/>
    <w:rsid w:val="005B5342"/>
    <w:rsid w:val="005B5493"/>
    <w:rsid w:val="005B54E0"/>
    <w:rsid w:val="005B54EA"/>
    <w:rsid w:val="005B5511"/>
    <w:rsid w:val="005B576D"/>
    <w:rsid w:val="005B5BD5"/>
    <w:rsid w:val="005B5EAF"/>
    <w:rsid w:val="005B5F54"/>
    <w:rsid w:val="005B673A"/>
    <w:rsid w:val="005B6972"/>
    <w:rsid w:val="005B6D71"/>
    <w:rsid w:val="005B6F41"/>
    <w:rsid w:val="005B6F83"/>
    <w:rsid w:val="005B7518"/>
    <w:rsid w:val="005B7742"/>
    <w:rsid w:val="005B7E3E"/>
    <w:rsid w:val="005C00C6"/>
    <w:rsid w:val="005C071C"/>
    <w:rsid w:val="005C071F"/>
    <w:rsid w:val="005C0738"/>
    <w:rsid w:val="005C0932"/>
    <w:rsid w:val="005C10B3"/>
    <w:rsid w:val="005C181A"/>
    <w:rsid w:val="005C197A"/>
    <w:rsid w:val="005C24B2"/>
    <w:rsid w:val="005C2555"/>
    <w:rsid w:val="005C25BC"/>
    <w:rsid w:val="005C2834"/>
    <w:rsid w:val="005C2C31"/>
    <w:rsid w:val="005C32D7"/>
    <w:rsid w:val="005C37F3"/>
    <w:rsid w:val="005C41D8"/>
    <w:rsid w:val="005C4221"/>
    <w:rsid w:val="005C42CB"/>
    <w:rsid w:val="005C433B"/>
    <w:rsid w:val="005C43D1"/>
    <w:rsid w:val="005C4D48"/>
    <w:rsid w:val="005C5543"/>
    <w:rsid w:val="005C56F7"/>
    <w:rsid w:val="005C581E"/>
    <w:rsid w:val="005C5EB0"/>
    <w:rsid w:val="005C60B8"/>
    <w:rsid w:val="005C61AC"/>
    <w:rsid w:val="005C628F"/>
    <w:rsid w:val="005C63F1"/>
    <w:rsid w:val="005C65B6"/>
    <w:rsid w:val="005C66D0"/>
    <w:rsid w:val="005C6B94"/>
    <w:rsid w:val="005C6E03"/>
    <w:rsid w:val="005C6EE5"/>
    <w:rsid w:val="005C7277"/>
    <w:rsid w:val="005C74FB"/>
    <w:rsid w:val="005C76FB"/>
    <w:rsid w:val="005C7859"/>
    <w:rsid w:val="005C7D19"/>
    <w:rsid w:val="005C7FEE"/>
    <w:rsid w:val="005D030D"/>
    <w:rsid w:val="005D0677"/>
    <w:rsid w:val="005D095F"/>
    <w:rsid w:val="005D15A9"/>
    <w:rsid w:val="005D1602"/>
    <w:rsid w:val="005D1BBA"/>
    <w:rsid w:val="005D1F4B"/>
    <w:rsid w:val="005D2485"/>
    <w:rsid w:val="005D28DF"/>
    <w:rsid w:val="005D2A85"/>
    <w:rsid w:val="005D2D53"/>
    <w:rsid w:val="005D3005"/>
    <w:rsid w:val="005D32AE"/>
    <w:rsid w:val="005D34C8"/>
    <w:rsid w:val="005D3624"/>
    <w:rsid w:val="005D3D89"/>
    <w:rsid w:val="005D4200"/>
    <w:rsid w:val="005D4903"/>
    <w:rsid w:val="005D4AB0"/>
    <w:rsid w:val="005D4FE7"/>
    <w:rsid w:val="005D513F"/>
    <w:rsid w:val="005D53C3"/>
    <w:rsid w:val="005D59E8"/>
    <w:rsid w:val="005D623C"/>
    <w:rsid w:val="005D69BE"/>
    <w:rsid w:val="005D6C7E"/>
    <w:rsid w:val="005D701A"/>
    <w:rsid w:val="005D7271"/>
    <w:rsid w:val="005D7401"/>
    <w:rsid w:val="005D76F9"/>
    <w:rsid w:val="005D7A1B"/>
    <w:rsid w:val="005D7A4C"/>
    <w:rsid w:val="005D7B61"/>
    <w:rsid w:val="005D7C82"/>
    <w:rsid w:val="005D7ED3"/>
    <w:rsid w:val="005E00FE"/>
    <w:rsid w:val="005E05EE"/>
    <w:rsid w:val="005E07BF"/>
    <w:rsid w:val="005E0ABB"/>
    <w:rsid w:val="005E0C50"/>
    <w:rsid w:val="005E0C55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457"/>
    <w:rsid w:val="005E37D1"/>
    <w:rsid w:val="005E385F"/>
    <w:rsid w:val="005E41D2"/>
    <w:rsid w:val="005E43CD"/>
    <w:rsid w:val="005E4663"/>
    <w:rsid w:val="005E4870"/>
    <w:rsid w:val="005E4FCF"/>
    <w:rsid w:val="005E53B7"/>
    <w:rsid w:val="005E5895"/>
    <w:rsid w:val="005E5942"/>
    <w:rsid w:val="005E5B81"/>
    <w:rsid w:val="005E5EF3"/>
    <w:rsid w:val="005E5FCB"/>
    <w:rsid w:val="005E60C6"/>
    <w:rsid w:val="005E6492"/>
    <w:rsid w:val="005E6C10"/>
    <w:rsid w:val="005E75D7"/>
    <w:rsid w:val="005F036D"/>
    <w:rsid w:val="005F0595"/>
    <w:rsid w:val="005F074E"/>
    <w:rsid w:val="005F0E00"/>
    <w:rsid w:val="005F1418"/>
    <w:rsid w:val="005F20F2"/>
    <w:rsid w:val="005F239B"/>
    <w:rsid w:val="005F266D"/>
    <w:rsid w:val="005F27F6"/>
    <w:rsid w:val="005F2CB1"/>
    <w:rsid w:val="005F2D31"/>
    <w:rsid w:val="005F3E78"/>
    <w:rsid w:val="005F40B0"/>
    <w:rsid w:val="005F40F1"/>
    <w:rsid w:val="005F4108"/>
    <w:rsid w:val="005F4243"/>
    <w:rsid w:val="005F4272"/>
    <w:rsid w:val="005F45E1"/>
    <w:rsid w:val="005F46C3"/>
    <w:rsid w:val="005F46D6"/>
    <w:rsid w:val="005F4A65"/>
    <w:rsid w:val="005F4AC0"/>
    <w:rsid w:val="005F4B45"/>
    <w:rsid w:val="005F4E40"/>
    <w:rsid w:val="005F4FF3"/>
    <w:rsid w:val="005F509F"/>
    <w:rsid w:val="005F582F"/>
    <w:rsid w:val="005F589E"/>
    <w:rsid w:val="005F592E"/>
    <w:rsid w:val="005F5A9A"/>
    <w:rsid w:val="005F5C6B"/>
    <w:rsid w:val="005F5F41"/>
    <w:rsid w:val="005F618C"/>
    <w:rsid w:val="005F68AB"/>
    <w:rsid w:val="005F69AF"/>
    <w:rsid w:val="005F6C44"/>
    <w:rsid w:val="005F6E5F"/>
    <w:rsid w:val="005F70BD"/>
    <w:rsid w:val="005F72A3"/>
    <w:rsid w:val="005F7521"/>
    <w:rsid w:val="005F7757"/>
    <w:rsid w:val="005F783A"/>
    <w:rsid w:val="005F7F27"/>
    <w:rsid w:val="0060064D"/>
    <w:rsid w:val="00600B0D"/>
    <w:rsid w:val="00600EF5"/>
    <w:rsid w:val="006019BC"/>
    <w:rsid w:val="00601F2D"/>
    <w:rsid w:val="0060200F"/>
    <w:rsid w:val="006021CE"/>
    <w:rsid w:val="0060251F"/>
    <w:rsid w:val="0060283C"/>
    <w:rsid w:val="00602EF6"/>
    <w:rsid w:val="00603906"/>
    <w:rsid w:val="00603A84"/>
    <w:rsid w:val="00603FEC"/>
    <w:rsid w:val="00603FF8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3BA"/>
    <w:rsid w:val="006074C1"/>
    <w:rsid w:val="0060764F"/>
    <w:rsid w:val="006078CF"/>
    <w:rsid w:val="00607C77"/>
    <w:rsid w:val="00607C80"/>
    <w:rsid w:val="00607ECA"/>
    <w:rsid w:val="006100EB"/>
    <w:rsid w:val="00610763"/>
    <w:rsid w:val="00610E1F"/>
    <w:rsid w:val="006110CB"/>
    <w:rsid w:val="00611209"/>
    <w:rsid w:val="0061124C"/>
    <w:rsid w:val="006112E4"/>
    <w:rsid w:val="006115CD"/>
    <w:rsid w:val="00611AAE"/>
    <w:rsid w:val="00611AB9"/>
    <w:rsid w:val="00611B9A"/>
    <w:rsid w:val="00611D06"/>
    <w:rsid w:val="00611FDB"/>
    <w:rsid w:val="006124B5"/>
    <w:rsid w:val="006131AC"/>
    <w:rsid w:val="00613257"/>
    <w:rsid w:val="00613390"/>
    <w:rsid w:val="00613562"/>
    <w:rsid w:val="00613A45"/>
    <w:rsid w:val="0061464F"/>
    <w:rsid w:val="00614994"/>
    <w:rsid w:val="00614B73"/>
    <w:rsid w:val="00614DBC"/>
    <w:rsid w:val="00614F40"/>
    <w:rsid w:val="006151D2"/>
    <w:rsid w:val="00615318"/>
    <w:rsid w:val="006155B3"/>
    <w:rsid w:val="0061591A"/>
    <w:rsid w:val="006160F3"/>
    <w:rsid w:val="0061623D"/>
    <w:rsid w:val="006165EE"/>
    <w:rsid w:val="00616D03"/>
    <w:rsid w:val="00616EC4"/>
    <w:rsid w:val="00616ECD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8E"/>
    <w:rsid w:val="00621CFF"/>
    <w:rsid w:val="00621DBE"/>
    <w:rsid w:val="006223EF"/>
    <w:rsid w:val="006224E8"/>
    <w:rsid w:val="0062281D"/>
    <w:rsid w:val="00623058"/>
    <w:rsid w:val="00623121"/>
    <w:rsid w:val="006232E1"/>
    <w:rsid w:val="006234A6"/>
    <w:rsid w:val="006234DB"/>
    <w:rsid w:val="0062357C"/>
    <w:rsid w:val="006239E9"/>
    <w:rsid w:val="0062446A"/>
    <w:rsid w:val="0062454D"/>
    <w:rsid w:val="00624F1F"/>
    <w:rsid w:val="006252E1"/>
    <w:rsid w:val="006254B7"/>
    <w:rsid w:val="00625978"/>
    <w:rsid w:val="00626130"/>
    <w:rsid w:val="006261B8"/>
    <w:rsid w:val="006261D7"/>
    <w:rsid w:val="006261DA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07F"/>
    <w:rsid w:val="00630782"/>
    <w:rsid w:val="00630D0D"/>
    <w:rsid w:val="00630F26"/>
    <w:rsid w:val="0063109A"/>
    <w:rsid w:val="006310A9"/>
    <w:rsid w:val="006311B3"/>
    <w:rsid w:val="006314C6"/>
    <w:rsid w:val="00631957"/>
    <w:rsid w:val="00631AA5"/>
    <w:rsid w:val="00631D01"/>
    <w:rsid w:val="00631DAF"/>
    <w:rsid w:val="00632043"/>
    <w:rsid w:val="0063284C"/>
    <w:rsid w:val="00632BD0"/>
    <w:rsid w:val="0063348E"/>
    <w:rsid w:val="00633697"/>
    <w:rsid w:val="00634ACB"/>
    <w:rsid w:val="00634BF5"/>
    <w:rsid w:val="00634EEA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405"/>
    <w:rsid w:val="0064151F"/>
    <w:rsid w:val="00641533"/>
    <w:rsid w:val="006415B3"/>
    <w:rsid w:val="0064185A"/>
    <w:rsid w:val="006419A7"/>
    <w:rsid w:val="00641A63"/>
    <w:rsid w:val="00641F5F"/>
    <w:rsid w:val="0064208D"/>
    <w:rsid w:val="00642735"/>
    <w:rsid w:val="006427F0"/>
    <w:rsid w:val="00642840"/>
    <w:rsid w:val="00642B76"/>
    <w:rsid w:val="00642CD0"/>
    <w:rsid w:val="00642F0A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4C80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47D22"/>
    <w:rsid w:val="00650AB9"/>
    <w:rsid w:val="00650EA2"/>
    <w:rsid w:val="0065118E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6EE"/>
    <w:rsid w:val="006538FC"/>
    <w:rsid w:val="00653E2C"/>
    <w:rsid w:val="00653FB4"/>
    <w:rsid w:val="006545B1"/>
    <w:rsid w:val="006545C2"/>
    <w:rsid w:val="006549A8"/>
    <w:rsid w:val="0065500D"/>
    <w:rsid w:val="00655733"/>
    <w:rsid w:val="0065588E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57EAA"/>
    <w:rsid w:val="0066011D"/>
    <w:rsid w:val="00660277"/>
    <w:rsid w:val="0066058A"/>
    <w:rsid w:val="006607C0"/>
    <w:rsid w:val="00660927"/>
    <w:rsid w:val="00660C27"/>
    <w:rsid w:val="006613A6"/>
    <w:rsid w:val="006613E5"/>
    <w:rsid w:val="0066165E"/>
    <w:rsid w:val="006618BD"/>
    <w:rsid w:val="0066190C"/>
    <w:rsid w:val="00661961"/>
    <w:rsid w:val="00661B03"/>
    <w:rsid w:val="00661BB3"/>
    <w:rsid w:val="00661CAF"/>
    <w:rsid w:val="00661D79"/>
    <w:rsid w:val="00662421"/>
    <w:rsid w:val="00662422"/>
    <w:rsid w:val="00662842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4FC9"/>
    <w:rsid w:val="006655EE"/>
    <w:rsid w:val="00665AD2"/>
    <w:rsid w:val="00665E3D"/>
    <w:rsid w:val="00666013"/>
    <w:rsid w:val="0066635A"/>
    <w:rsid w:val="0066701D"/>
    <w:rsid w:val="00667075"/>
    <w:rsid w:val="006672A2"/>
    <w:rsid w:val="00667536"/>
    <w:rsid w:val="0066775C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B2"/>
    <w:rsid w:val="006716C5"/>
    <w:rsid w:val="00671DC9"/>
    <w:rsid w:val="00671E18"/>
    <w:rsid w:val="00671E79"/>
    <w:rsid w:val="00671FB9"/>
    <w:rsid w:val="00671FE8"/>
    <w:rsid w:val="0067218F"/>
    <w:rsid w:val="006727F1"/>
    <w:rsid w:val="00672E56"/>
    <w:rsid w:val="0067307E"/>
    <w:rsid w:val="006734D6"/>
    <w:rsid w:val="00673784"/>
    <w:rsid w:val="006737BB"/>
    <w:rsid w:val="006738D8"/>
    <w:rsid w:val="00673B0F"/>
    <w:rsid w:val="006740DD"/>
    <w:rsid w:val="006741F2"/>
    <w:rsid w:val="0067421C"/>
    <w:rsid w:val="00674838"/>
    <w:rsid w:val="00674CC3"/>
    <w:rsid w:val="00674F8F"/>
    <w:rsid w:val="0067517A"/>
    <w:rsid w:val="00675432"/>
    <w:rsid w:val="00675639"/>
    <w:rsid w:val="0067586E"/>
    <w:rsid w:val="00675C72"/>
    <w:rsid w:val="00676098"/>
    <w:rsid w:val="006763F6"/>
    <w:rsid w:val="006766AB"/>
    <w:rsid w:val="006768BC"/>
    <w:rsid w:val="00676904"/>
    <w:rsid w:val="00676B51"/>
    <w:rsid w:val="00676D1A"/>
    <w:rsid w:val="006771F9"/>
    <w:rsid w:val="00677303"/>
    <w:rsid w:val="006776D7"/>
    <w:rsid w:val="00677D07"/>
    <w:rsid w:val="00680025"/>
    <w:rsid w:val="0068012F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5F2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3A42"/>
    <w:rsid w:val="00684179"/>
    <w:rsid w:val="00684721"/>
    <w:rsid w:val="00684C61"/>
    <w:rsid w:val="00685466"/>
    <w:rsid w:val="00685569"/>
    <w:rsid w:val="0068560C"/>
    <w:rsid w:val="00685921"/>
    <w:rsid w:val="00685EAF"/>
    <w:rsid w:val="00685F6F"/>
    <w:rsid w:val="0068608B"/>
    <w:rsid w:val="0068622C"/>
    <w:rsid w:val="006867A6"/>
    <w:rsid w:val="00686917"/>
    <w:rsid w:val="00686A87"/>
    <w:rsid w:val="00686AAF"/>
    <w:rsid w:val="00686BFC"/>
    <w:rsid w:val="00686C95"/>
    <w:rsid w:val="006874C8"/>
    <w:rsid w:val="006875B1"/>
    <w:rsid w:val="0068769A"/>
    <w:rsid w:val="006878E0"/>
    <w:rsid w:val="00690055"/>
    <w:rsid w:val="0069016E"/>
    <w:rsid w:val="006906DB"/>
    <w:rsid w:val="00690790"/>
    <w:rsid w:val="00690AA0"/>
    <w:rsid w:val="00690B5A"/>
    <w:rsid w:val="00690B69"/>
    <w:rsid w:val="00691A2E"/>
    <w:rsid w:val="00691B50"/>
    <w:rsid w:val="00691F0E"/>
    <w:rsid w:val="00691F40"/>
    <w:rsid w:val="0069217E"/>
    <w:rsid w:val="006921EA"/>
    <w:rsid w:val="006921F6"/>
    <w:rsid w:val="006929B2"/>
    <w:rsid w:val="00692C29"/>
    <w:rsid w:val="00692E40"/>
    <w:rsid w:val="0069313A"/>
    <w:rsid w:val="006931AC"/>
    <w:rsid w:val="00693238"/>
    <w:rsid w:val="006934C9"/>
    <w:rsid w:val="006937ED"/>
    <w:rsid w:val="006940BC"/>
    <w:rsid w:val="00694727"/>
    <w:rsid w:val="006947DE"/>
    <w:rsid w:val="00694815"/>
    <w:rsid w:val="00694B29"/>
    <w:rsid w:val="00694C87"/>
    <w:rsid w:val="0069509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2D4"/>
    <w:rsid w:val="00697530"/>
    <w:rsid w:val="006976B0"/>
    <w:rsid w:val="0069788B"/>
    <w:rsid w:val="00697949"/>
    <w:rsid w:val="00697D39"/>
    <w:rsid w:val="00697F2A"/>
    <w:rsid w:val="006A0186"/>
    <w:rsid w:val="006A06B2"/>
    <w:rsid w:val="006A0E56"/>
    <w:rsid w:val="006A0ECE"/>
    <w:rsid w:val="006A10B1"/>
    <w:rsid w:val="006A1958"/>
    <w:rsid w:val="006A1B93"/>
    <w:rsid w:val="006A2735"/>
    <w:rsid w:val="006A2A84"/>
    <w:rsid w:val="006A2F5F"/>
    <w:rsid w:val="006A325E"/>
    <w:rsid w:val="006A3B1F"/>
    <w:rsid w:val="006A4340"/>
    <w:rsid w:val="006A44E3"/>
    <w:rsid w:val="006A461D"/>
    <w:rsid w:val="006A46FB"/>
    <w:rsid w:val="006A473B"/>
    <w:rsid w:val="006A4A15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447"/>
    <w:rsid w:val="006A64B8"/>
    <w:rsid w:val="006A6507"/>
    <w:rsid w:val="006A6555"/>
    <w:rsid w:val="006A6620"/>
    <w:rsid w:val="006A6789"/>
    <w:rsid w:val="006A697B"/>
    <w:rsid w:val="006A6B46"/>
    <w:rsid w:val="006A6B51"/>
    <w:rsid w:val="006A7096"/>
    <w:rsid w:val="006A74D0"/>
    <w:rsid w:val="006A78F3"/>
    <w:rsid w:val="006A79C9"/>
    <w:rsid w:val="006A7AFF"/>
    <w:rsid w:val="006B040B"/>
    <w:rsid w:val="006B06E0"/>
    <w:rsid w:val="006B077A"/>
    <w:rsid w:val="006B0EC6"/>
    <w:rsid w:val="006B1816"/>
    <w:rsid w:val="006B1D6D"/>
    <w:rsid w:val="006B2099"/>
    <w:rsid w:val="006B219F"/>
    <w:rsid w:val="006B2283"/>
    <w:rsid w:val="006B29E2"/>
    <w:rsid w:val="006B2A51"/>
    <w:rsid w:val="006B2EEB"/>
    <w:rsid w:val="006B33CC"/>
    <w:rsid w:val="006B33D2"/>
    <w:rsid w:val="006B3643"/>
    <w:rsid w:val="006B368A"/>
    <w:rsid w:val="006B38E3"/>
    <w:rsid w:val="006B3930"/>
    <w:rsid w:val="006B3DBE"/>
    <w:rsid w:val="006B3DE1"/>
    <w:rsid w:val="006B4329"/>
    <w:rsid w:val="006B49CD"/>
    <w:rsid w:val="006B4B55"/>
    <w:rsid w:val="006B50CF"/>
    <w:rsid w:val="006B52D3"/>
    <w:rsid w:val="006B56C6"/>
    <w:rsid w:val="006B58B4"/>
    <w:rsid w:val="006B5AA5"/>
    <w:rsid w:val="006B5BA9"/>
    <w:rsid w:val="006B6094"/>
    <w:rsid w:val="006B6997"/>
    <w:rsid w:val="006B70C9"/>
    <w:rsid w:val="006B7277"/>
    <w:rsid w:val="006B7303"/>
    <w:rsid w:val="006B731D"/>
    <w:rsid w:val="006B78C3"/>
    <w:rsid w:val="006B7E8C"/>
    <w:rsid w:val="006B7F40"/>
    <w:rsid w:val="006B7FDA"/>
    <w:rsid w:val="006C0275"/>
    <w:rsid w:val="006C038C"/>
    <w:rsid w:val="006C03B8"/>
    <w:rsid w:val="006C0D10"/>
    <w:rsid w:val="006C12A8"/>
    <w:rsid w:val="006C2471"/>
    <w:rsid w:val="006C27F0"/>
    <w:rsid w:val="006C2961"/>
    <w:rsid w:val="006C2994"/>
    <w:rsid w:val="006C29D7"/>
    <w:rsid w:val="006C29E7"/>
    <w:rsid w:val="006C2D02"/>
    <w:rsid w:val="006C2EDF"/>
    <w:rsid w:val="006C32F5"/>
    <w:rsid w:val="006C351B"/>
    <w:rsid w:val="006C3588"/>
    <w:rsid w:val="006C35E0"/>
    <w:rsid w:val="006C385B"/>
    <w:rsid w:val="006C3944"/>
    <w:rsid w:val="006C3B7C"/>
    <w:rsid w:val="006C3BFD"/>
    <w:rsid w:val="006C3C66"/>
    <w:rsid w:val="006C3EED"/>
    <w:rsid w:val="006C405C"/>
    <w:rsid w:val="006C45A2"/>
    <w:rsid w:val="006C4B75"/>
    <w:rsid w:val="006C4BBA"/>
    <w:rsid w:val="006C4E5C"/>
    <w:rsid w:val="006C4F37"/>
    <w:rsid w:val="006C5318"/>
    <w:rsid w:val="006C545C"/>
    <w:rsid w:val="006C57A8"/>
    <w:rsid w:val="006C58DF"/>
    <w:rsid w:val="006C59FF"/>
    <w:rsid w:val="006C5B25"/>
    <w:rsid w:val="006C5D10"/>
    <w:rsid w:val="006C5D5C"/>
    <w:rsid w:val="006C5EC9"/>
    <w:rsid w:val="006C6059"/>
    <w:rsid w:val="006C65D0"/>
    <w:rsid w:val="006C6E46"/>
    <w:rsid w:val="006C7522"/>
    <w:rsid w:val="006C79C5"/>
    <w:rsid w:val="006C7C88"/>
    <w:rsid w:val="006C7F11"/>
    <w:rsid w:val="006D00B5"/>
    <w:rsid w:val="006D015E"/>
    <w:rsid w:val="006D0AF4"/>
    <w:rsid w:val="006D0E13"/>
    <w:rsid w:val="006D0EF3"/>
    <w:rsid w:val="006D139D"/>
    <w:rsid w:val="006D145A"/>
    <w:rsid w:val="006D1544"/>
    <w:rsid w:val="006D17F6"/>
    <w:rsid w:val="006D1D7F"/>
    <w:rsid w:val="006D2BCB"/>
    <w:rsid w:val="006D2C22"/>
    <w:rsid w:val="006D305F"/>
    <w:rsid w:val="006D33B2"/>
    <w:rsid w:val="006D351A"/>
    <w:rsid w:val="006D3ED8"/>
    <w:rsid w:val="006D4153"/>
    <w:rsid w:val="006D44A2"/>
    <w:rsid w:val="006D4A68"/>
    <w:rsid w:val="006D4C5B"/>
    <w:rsid w:val="006D5007"/>
    <w:rsid w:val="006D53EE"/>
    <w:rsid w:val="006D58D6"/>
    <w:rsid w:val="006D5CE4"/>
    <w:rsid w:val="006D5FB2"/>
    <w:rsid w:val="006D6046"/>
    <w:rsid w:val="006D6049"/>
    <w:rsid w:val="006D647A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2DA"/>
    <w:rsid w:val="006E062C"/>
    <w:rsid w:val="006E0B46"/>
    <w:rsid w:val="006E0FAF"/>
    <w:rsid w:val="006E131C"/>
    <w:rsid w:val="006E13E2"/>
    <w:rsid w:val="006E1D01"/>
    <w:rsid w:val="006E21CB"/>
    <w:rsid w:val="006E2500"/>
    <w:rsid w:val="006E258F"/>
    <w:rsid w:val="006E28B7"/>
    <w:rsid w:val="006E2B61"/>
    <w:rsid w:val="006E2F28"/>
    <w:rsid w:val="006E2F3C"/>
    <w:rsid w:val="006E2F40"/>
    <w:rsid w:val="006E31A0"/>
    <w:rsid w:val="006E3310"/>
    <w:rsid w:val="006E3367"/>
    <w:rsid w:val="006E350F"/>
    <w:rsid w:val="006E35B6"/>
    <w:rsid w:val="006E3790"/>
    <w:rsid w:val="006E385B"/>
    <w:rsid w:val="006E3C64"/>
    <w:rsid w:val="006E4083"/>
    <w:rsid w:val="006E44D2"/>
    <w:rsid w:val="006E44D5"/>
    <w:rsid w:val="006E4523"/>
    <w:rsid w:val="006E456A"/>
    <w:rsid w:val="006E4677"/>
    <w:rsid w:val="006E46A8"/>
    <w:rsid w:val="006E4A5A"/>
    <w:rsid w:val="006E4E2F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50B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2E7D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5EA9"/>
    <w:rsid w:val="006F5F4F"/>
    <w:rsid w:val="006F6123"/>
    <w:rsid w:val="006F6B85"/>
    <w:rsid w:val="006F71DC"/>
    <w:rsid w:val="006F7883"/>
    <w:rsid w:val="006F796C"/>
    <w:rsid w:val="006F7B5A"/>
    <w:rsid w:val="006F7BC8"/>
    <w:rsid w:val="006F7D7B"/>
    <w:rsid w:val="00700033"/>
    <w:rsid w:val="007000D2"/>
    <w:rsid w:val="00700142"/>
    <w:rsid w:val="007005A9"/>
    <w:rsid w:val="00700998"/>
    <w:rsid w:val="00701012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53E"/>
    <w:rsid w:val="00703660"/>
    <w:rsid w:val="0070382E"/>
    <w:rsid w:val="00703C83"/>
    <w:rsid w:val="0070430C"/>
    <w:rsid w:val="0070435C"/>
    <w:rsid w:val="00704647"/>
    <w:rsid w:val="007046BC"/>
    <w:rsid w:val="00704736"/>
    <w:rsid w:val="00704EDB"/>
    <w:rsid w:val="00705563"/>
    <w:rsid w:val="007056D9"/>
    <w:rsid w:val="00705BC2"/>
    <w:rsid w:val="00705F8A"/>
    <w:rsid w:val="00706015"/>
    <w:rsid w:val="00706101"/>
    <w:rsid w:val="0070650B"/>
    <w:rsid w:val="0070666D"/>
    <w:rsid w:val="00706927"/>
    <w:rsid w:val="00706B8A"/>
    <w:rsid w:val="00706DF5"/>
    <w:rsid w:val="00706E2F"/>
    <w:rsid w:val="00706FAA"/>
    <w:rsid w:val="00707307"/>
    <w:rsid w:val="0070738D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55"/>
    <w:rsid w:val="00711980"/>
    <w:rsid w:val="00711D31"/>
    <w:rsid w:val="00711DD0"/>
    <w:rsid w:val="00711E72"/>
    <w:rsid w:val="007120FD"/>
    <w:rsid w:val="007121DF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5C3A"/>
    <w:rsid w:val="0071600C"/>
    <w:rsid w:val="007161DA"/>
    <w:rsid w:val="007163B5"/>
    <w:rsid w:val="0071673F"/>
    <w:rsid w:val="00716C38"/>
    <w:rsid w:val="00716DDE"/>
    <w:rsid w:val="00717347"/>
    <w:rsid w:val="00717413"/>
    <w:rsid w:val="0071776E"/>
    <w:rsid w:val="00717A05"/>
    <w:rsid w:val="00717AE6"/>
    <w:rsid w:val="0072075A"/>
    <w:rsid w:val="00720CB6"/>
    <w:rsid w:val="00720E8D"/>
    <w:rsid w:val="007212D3"/>
    <w:rsid w:val="00721499"/>
    <w:rsid w:val="00721760"/>
    <w:rsid w:val="00721859"/>
    <w:rsid w:val="007219F0"/>
    <w:rsid w:val="00721E65"/>
    <w:rsid w:val="00721E95"/>
    <w:rsid w:val="007223B7"/>
    <w:rsid w:val="007227FA"/>
    <w:rsid w:val="00722C08"/>
    <w:rsid w:val="00723001"/>
    <w:rsid w:val="00723002"/>
    <w:rsid w:val="0072325E"/>
    <w:rsid w:val="0072328E"/>
    <w:rsid w:val="00723415"/>
    <w:rsid w:val="007239A5"/>
    <w:rsid w:val="00723A9B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5C67"/>
    <w:rsid w:val="00726A9D"/>
    <w:rsid w:val="00726EA6"/>
    <w:rsid w:val="00727208"/>
    <w:rsid w:val="00727299"/>
    <w:rsid w:val="00727537"/>
    <w:rsid w:val="00727680"/>
    <w:rsid w:val="007276D1"/>
    <w:rsid w:val="00727D2C"/>
    <w:rsid w:val="00727F5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B7E"/>
    <w:rsid w:val="00731E95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A3B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79B"/>
    <w:rsid w:val="00740B61"/>
    <w:rsid w:val="00740B74"/>
    <w:rsid w:val="00740E58"/>
    <w:rsid w:val="00740EEC"/>
    <w:rsid w:val="00741142"/>
    <w:rsid w:val="007412BA"/>
    <w:rsid w:val="00741368"/>
    <w:rsid w:val="007415B0"/>
    <w:rsid w:val="007417CF"/>
    <w:rsid w:val="007419C8"/>
    <w:rsid w:val="00741F98"/>
    <w:rsid w:val="007427AE"/>
    <w:rsid w:val="00743009"/>
    <w:rsid w:val="0074370B"/>
    <w:rsid w:val="00743C2C"/>
    <w:rsid w:val="00743CE7"/>
    <w:rsid w:val="007442FE"/>
    <w:rsid w:val="007445A0"/>
    <w:rsid w:val="007451E7"/>
    <w:rsid w:val="0074523C"/>
    <w:rsid w:val="0074524B"/>
    <w:rsid w:val="0074542D"/>
    <w:rsid w:val="0074545D"/>
    <w:rsid w:val="007465FB"/>
    <w:rsid w:val="00746608"/>
    <w:rsid w:val="00746CE2"/>
    <w:rsid w:val="00746EAC"/>
    <w:rsid w:val="007471D5"/>
    <w:rsid w:val="007474A3"/>
    <w:rsid w:val="007475C3"/>
    <w:rsid w:val="007479DF"/>
    <w:rsid w:val="00747B4E"/>
    <w:rsid w:val="00747D8B"/>
    <w:rsid w:val="00750C28"/>
    <w:rsid w:val="00751228"/>
    <w:rsid w:val="00751F17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3D66"/>
    <w:rsid w:val="00753DB8"/>
    <w:rsid w:val="007540AD"/>
    <w:rsid w:val="007543CB"/>
    <w:rsid w:val="0075458D"/>
    <w:rsid w:val="00755EC7"/>
    <w:rsid w:val="00755F52"/>
    <w:rsid w:val="00756B16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CA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B30"/>
    <w:rsid w:val="00764277"/>
    <w:rsid w:val="0076451B"/>
    <w:rsid w:val="00764724"/>
    <w:rsid w:val="00764AF3"/>
    <w:rsid w:val="0076514F"/>
    <w:rsid w:val="00765281"/>
    <w:rsid w:val="0076541B"/>
    <w:rsid w:val="00765A3A"/>
    <w:rsid w:val="0076673B"/>
    <w:rsid w:val="00766BAD"/>
    <w:rsid w:val="00767345"/>
    <w:rsid w:val="0076751B"/>
    <w:rsid w:val="00767D80"/>
    <w:rsid w:val="00770099"/>
    <w:rsid w:val="00770226"/>
    <w:rsid w:val="00770A1C"/>
    <w:rsid w:val="00770BB5"/>
    <w:rsid w:val="00770E07"/>
    <w:rsid w:val="007711B7"/>
    <w:rsid w:val="007711FB"/>
    <w:rsid w:val="00771520"/>
    <w:rsid w:val="00771706"/>
    <w:rsid w:val="00771AA0"/>
    <w:rsid w:val="00771BA6"/>
    <w:rsid w:val="00771D42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124"/>
    <w:rsid w:val="0077553E"/>
    <w:rsid w:val="007755F2"/>
    <w:rsid w:val="007756F8"/>
    <w:rsid w:val="00775856"/>
    <w:rsid w:val="007758EB"/>
    <w:rsid w:val="00775BDA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D77"/>
    <w:rsid w:val="00780F3B"/>
    <w:rsid w:val="00780F98"/>
    <w:rsid w:val="007812F3"/>
    <w:rsid w:val="00781626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EFB"/>
    <w:rsid w:val="00783F0B"/>
    <w:rsid w:val="0078407F"/>
    <w:rsid w:val="0078417D"/>
    <w:rsid w:val="00784325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7C7"/>
    <w:rsid w:val="00786864"/>
    <w:rsid w:val="00786AF6"/>
    <w:rsid w:val="00786C83"/>
    <w:rsid w:val="00786E64"/>
    <w:rsid w:val="00786ECC"/>
    <w:rsid w:val="00787349"/>
    <w:rsid w:val="0078758B"/>
    <w:rsid w:val="00787850"/>
    <w:rsid w:val="00787CB1"/>
    <w:rsid w:val="00787F72"/>
    <w:rsid w:val="00787FE3"/>
    <w:rsid w:val="0079030C"/>
    <w:rsid w:val="007906EA"/>
    <w:rsid w:val="007910B5"/>
    <w:rsid w:val="007913C4"/>
    <w:rsid w:val="00791A2B"/>
    <w:rsid w:val="00791AFC"/>
    <w:rsid w:val="00791B9E"/>
    <w:rsid w:val="00791D8F"/>
    <w:rsid w:val="00791FEF"/>
    <w:rsid w:val="007920D2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04"/>
    <w:rsid w:val="00793838"/>
    <w:rsid w:val="00793CD8"/>
    <w:rsid w:val="00794596"/>
    <w:rsid w:val="00794B1D"/>
    <w:rsid w:val="00794BA7"/>
    <w:rsid w:val="00794C40"/>
    <w:rsid w:val="00795062"/>
    <w:rsid w:val="007950AF"/>
    <w:rsid w:val="0079534A"/>
    <w:rsid w:val="0079537F"/>
    <w:rsid w:val="007957B1"/>
    <w:rsid w:val="00795C92"/>
    <w:rsid w:val="00795E64"/>
    <w:rsid w:val="0079631A"/>
    <w:rsid w:val="007977D0"/>
    <w:rsid w:val="00797AFF"/>
    <w:rsid w:val="00797D03"/>
    <w:rsid w:val="007A02AC"/>
    <w:rsid w:val="007A0313"/>
    <w:rsid w:val="007A08E5"/>
    <w:rsid w:val="007A0BA7"/>
    <w:rsid w:val="007A0E6E"/>
    <w:rsid w:val="007A1175"/>
    <w:rsid w:val="007A1909"/>
    <w:rsid w:val="007A1CB3"/>
    <w:rsid w:val="007A2057"/>
    <w:rsid w:val="007A2104"/>
    <w:rsid w:val="007A23F2"/>
    <w:rsid w:val="007A2553"/>
    <w:rsid w:val="007A25B4"/>
    <w:rsid w:val="007A27AD"/>
    <w:rsid w:val="007A2A5E"/>
    <w:rsid w:val="007A2BC3"/>
    <w:rsid w:val="007A306F"/>
    <w:rsid w:val="007A3E32"/>
    <w:rsid w:val="007A43A6"/>
    <w:rsid w:val="007A441F"/>
    <w:rsid w:val="007A4B72"/>
    <w:rsid w:val="007A4E24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623"/>
    <w:rsid w:val="007A6836"/>
    <w:rsid w:val="007A6AA8"/>
    <w:rsid w:val="007A6F2F"/>
    <w:rsid w:val="007A7053"/>
    <w:rsid w:val="007A73CF"/>
    <w:rsid w:val="007A7FCF"/>
    <w:rsid w:val="007B037C"/>
    <w:rsid w:val="007B080A"/>
    <w:rsid w:val="007B153D"/>
    <w:rsid w:val="007B165A"/>
    <w:rsid w:val="007B17DD"/>
    <w:rsid w:val="007B1C85"/>
    <w:rsid w:val="007B1F61"/>
    <w:rsid w:val="007B1F8B"/>
    <w:rsid w:val="007B203E"/>
    <w:rsid w:val="007B2073"/>
    <w:rsid w:val="007B22D8"/>
    <w:rsid w:val="007B242D"/>
    <w:rsid w:val="007B29DB"/>
    <w:rsid w:val="007B3579"/>
    <w:rsid w:val="007B35ED"/>
    <w:rsid w:val="007B366C"/>
    <w:rsid w:val="007B3D2D"/>
    <w:rsid w:val="007B3D89"/>
    <w:rsid w:val="007B414F"/>
    <w:rsid w:val="007B437C"/>
    <w:rsid w:val="007B437F"/>
    <w:rsid w:val="007B485F"/>
    <w:rsid w:val="007B50AE"/>
    <w:rsid w:val="007B51DF"/>
    <w:rsid w:val="007B563E"/>
    <w:rsid w:val="007B59A7"/>
    <w:rsid w:val="007B5C47"/>
    <w:rsid w:val="007B5D06"/>
    <w:rsid w:val="007B5E21"/>
    <w:rsid w:val="007B638E"/>
    <w:rsid w:val="007B6518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B7"/>
    <w:rsid w:val="007C3785"/>
    <w:rsid w:val="007C3D18"/>
    <w:rsid w:val="007C4564"/>
    <w:rsid w:val="007C459E"/>
    <w:rsid w:val="007C4ACE"/>
    <w:rsid w:val="007C4B39"/>
    <w:rsid w:val="007C4C28"/>
    <w:rsid w:val="007C5B67"/>
    <w:rsid w:val="007C5CC4"/>
    <w:rsid w:val="007C5E2E"/>
    <w:rsid w:val="007C60BF"/>
    <w:rsid w:val="007C61AB"/>
    <w:rsid w:val="007C63CD"/>
    <w:rsid w:val="007C6449"/>
    <w:rsid w:val="007C6A07"/>
    <w:rsid w:val="007C6ADF"/>
    <w:rsid w:val="007C6C6E"/>
    <w:rsid w:val="007C6D9B"/>
    <w:rsid w:val="007C7280"/>
    <w:rsid w:val="007C74AD"/>
    <w:rsid w:val="007C74BA"/>
    <w:rsid w:val="007C7532"/>
    <w:rsid w:val="007C75A1"/>
    <w:rsid w:val="007C7675"/>
    <w:rsid w:val="007C77A5"/>
    <w:rsid w:val="007D0217"/>
    <w:rsid w:val="007D04E5"/>
    <w:rsid w:val="007D082B"/>
    <w:rsid w:val="007D084D"/>
    <w:rsid w:val="007D08CC"/>
    <w:rsid w:val="007D0E38"/>
    <w:rsid w:val="007D1137"/>
    <w:rsid w:val="007D1681"/>
    <w:rsid w:val="007D181C"/>
    <w:rsid w:val="007D1863"/>
    <w:rsid w:val="007D1E22"/>
    <w:rsid w:val="007D261C"/>
    <w:rsid w:val="007D28AC"/>
    <w:rsid w:val="007D2DF2"/>
    <w:rsid w:val="007D32A0"/>
    <w:rsid w:val="007D3776"/>
    <w:rsid w:val="007D3CE3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48B"/>
    <w:rsid w:val="007D657D"/>
    <w:rsid w:val="007D65F7"/>
    <w:rsid w:val="007D6700"/>
    <w:rsid w:val="007D6841"/>
    <w:rsid w:val="007D69F2"/>
    <w:rsid w:val="007D6C7C"/>
    <w:rsid w:val="007D73BC"/>
    <w:rsid w:val="007D7526"/>
    <w:rsid w:val="007D76A0"/>
    <w:rsid w:val="007D77EB"/>
    <w:rsid w:val="007D7AFB"/>
    <w:rsid w:val="007D7F78"/>
    <w:rsid w:val="007E0747"/>
    <w:rsid w:val="007E15E4"/>
    <w:rsid w:val="007E1F3D"/>
    <w:rsid w:val="007E225F"/>
    <w:rsid w:val="007E2503"/>
    <w:rsid w:val="007E252D"/>
    <w:rsid w:val="007E2FA0"/>
    <w:rsid w:val="007E317F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5F4"/>
    <w:rsid w:val="007E769B"/>
    <w:rsid w:val="007F01AA"/>
    <w:rsid w:val="007F090E"/>
    <w:rsid w:val="007F12B6"/>
    <w:rsid w:val="007F142E"/>
    <w:rsid w:val="007F14F3"/>
    <w:rsid w:val="007F1726"/>
    <w:rsid w:val="007F1C0A"/>
    <w:rsid w:val="007F1FEA"/>
    <w:rsid w:val="007F2200"/>
    <w:rsid w:val="007F2363"/>
    <w:rsid w:val="007F2BDC"/>
    <w:rsid w:val="007F3623"/>
    <w:rsid w:val="007F387F"/>
    <w:rsid w:val="007F38CA"/>
    <w:rsid w:val="007F3A04"/>
    <w:rsid w:val="007F3A2A"/>
    <w:rsid w:val="007F3F4A"/>
    <w:rsid w:val="007F46EB"/>
    <w:rsid w:val="007F4805"/>
    <w:rsid w:val="007F4904"/>
    <w:rsid w:val="007F491D"/>
    <w:rsid w:val="007F5678"/>
    <w:rsid w:val="007F5988"/>
    <w:rsid w:val="007F5E5F"/>
    <w:rsid w:val="007F6966"/>
    <w:rsid w:val="007F6A30"/>
    <w:rsid w:val="007F6FF6"/>
    <w:rsid w:val="007F757E"/>
    <w:rsid w:val="007F7F41"/>
    <w:rsid w:val="0080009E"/>
    <w:rsid w:val="0080079E"/>
    <w:rsid w:val="008008A2"/>
    <w:rsid w:val="00800A4C"/>
    <w:rsid w:val="00800D4E"/>
    <w:rsid w:val="00800D57"/>
    <w:rsid w:val="00801491"/>
    <w:rsid w:val="00801562"/>
    <w:rsid w:val="0080187F"/>
    <w:rsid w:val="00801CC4"/>
    <w:rsid w:val="008022D2"/>
    <w:rsid w:val="0080253D"/>
    <w:rsid w:val="0080276F"/>
    <w:rsid w:val="0080278F"/>
    <w:rsid w:val="0080283D"/>
    <w:rsid w:val="008028B2"/>
    <w:rsid w:val="00802B27"/>
    <w:rsid w:val="00802D6F"/>
    <w:rsid w:val="00802DEB"/>
    <w:rsid w:val="008030C0"/>
    <w:rsid w:val="0080325D"/>
    <w:rsid w:val="00803546"/>
    <w:rsid w:val="008036C5"/>
    <w:rsid w:val="00803967"/>
    <w:rsid w:val="00803FAE"/>
    <w:rsid w:val="0080403E"/>
    <w:rsid w:val="00804D34"/>
    <w:rsid w:val="00805143"/>
    <w:rsid w:val="008052C1"/>
    <w:rsid w:val="00805927"/>
    <w:rsid w:val="0080605F"/>
    <w:rsid w:val="008060AF"/>
    <w:rsid w:val="00807021"/>
    <w:rsid w:val="00807786"/>
    <w:rsid w:val="0080798F"/>
    <w:rsid w:val="00807BDD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AD8"/>
    <w:rsid w:val="00811C98"/>
    <w:rsid w:val="00811D34"/>
    <w:rsid w:val="00811F08"/>
    <w:rsid w:val="00811FCB"/>
    <w:rsid w:val="008125BB"/>
    <w:rsid w:val="008129EC"/>
    <w:rsid w:val="00812A3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22A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9E9"/>
    <w:rsid w:val="00817FC4"/>
    <w:rsid w:val="00820048"/>
    <w:rsid w:val="00820261"/>
    <w:rsid w:val="008204BC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262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DF2"/>
    <w:rsid w:val="00824F71"/>
    <w:rsid w:val="00825144"/>
    <w:rsid w:val="00825AB5"/>
    <w:rsid w:val="00825C42"/>
    <w:rsid w:val="00825D25"/>
    <w:rsid w:val="00825D9F"/>
    <w:rsid w:val="00825EEF"/>
    <w:rsid w:val="00825F51"/>
    <w:rsid w:val="008268BA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810"/>
    <w:rsid w:val="00831CCB"/>
    <w:rsid w:val="00831EDA"/>
    <w:rsid w:val="0083207E"/>
    <w:rsid w:val="008326C1"/>
    <w:rsid w:val="0083279D"/>
    <w:rsid w:val="008328DA"/>
    <w:rsid w:val="00832C97"/>
    <w:rsid w:val="008330F2"/>
    <w:rsid w:val="0083391C"/>
    <w:rsid w:val="00833938"/>
    <w:rsid w:val="0083400A"/>
    <w:rsid w:val="00834C82"/>
    <w:rsid w:val="00834D4E"/>
    <w:rsid w:val="0083565C"/>
    <w:rsid w:val="00835837"/>
    <w:rsid w:val="00835AE7"/>
    <w:rsid w:val="0083607B"/>
    <w:rsid w:val="00836861"/>
    <w:rsid w:val="008368A8"/>
    <w:rsid w:val="00836DF7"/>
    <w:rsid w:val="008370D7"/>
    <w:rsid w:val="0083756D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4C4"/>
    <w:rsid w:val="008437F1"/>
    <w:rsid w:val="00843879"/>
    <w:rsid w:val="008438E1"/>
    <w:rsid w:val="00843BF8"/>
    <w:rsid w:val="00843FB4"/>
    <w:rsid w:val="00843FEE"/>
    <w:rsid w:val="008440BE"/>
    <w:rsid w:val="008443C2"/>
    <w:rsid w:val="008444E8"/>
    <w:rsid w:val="008444E9"/>
    <w:rsid w:val="008444F2"/>
    <w:rsid w:val="008448EA"/>
    <w:rsid w:val="0084493A"/>
    <w:rsid w:val="00844BB1"/>
    <w:rsid w:val="00844E80"/>
    <w:rsid w:val="008454A7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402A"/>
    <w:rsid w:val="0085405E"/>
    <w:rsid w:val="008541E8"/>
    <w:rsid w:val="00854872"/>
    <w:rsid w:val="00854A5C"/>
    <w:rsid w:val="00854DF6"/>
    <w:rsid w:val="008553E4"/>
    <w:rsid w:val="00855CE8"/>
    <w:rsid w:val="00855DFA"/>
    <w:rsid w:val="0085639A"/>
    <w:rsid w:val="00856476"/>
    <w:rsid w:val="0085648F"/>
    <w:rsid w:val="00856875"/>
    <w:rsid w:val="008568F5"/>
    <w:rsid w:val="00856911"/>
    <w:rsid w:val="008569B3"/>
    <w:rsid w:val="00857074"/>
    <w:rsid w:val="008579EA"/>
    <w:rsid w:val="00857C50"/>
    <w:rsid w:val="00857F73"/>
    <w:rsid w:val="008601DF"/>
    <w:rsid w:val="008602BF"/>
    <w:rsid w:val="0086099B"/>
    <w:rsid w:val="0086143D"/>
    <w:rsid w:val="00861B66"/>
    <w:rsid w:val="00861D8C"/>
    <w:rsid w:val="0086242F"/>
    <w:rsid w:val="008628C6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9FA"/>
    <w:rsid w:val="00864DC3"/>
    <w:rsid w:val="008650A4"/>
    <w:rsid w:val="00865F3B"/>
    <w:rsid w:val="00865F90"/>
    <w:rsid w:val="0086607D"/>
    <w:rsid w:val="0086629E"/>
    <w:rsid w:val="00866510"/>
    <w:rsid w:val="008669E1"/>
    <w:rsid w:val="00866A50"/>
    <w:rsid w:val="00866E1D"/>
    <w:rsid w:val="00867172"/>
    <w:rsid w:val="0086732B"/>
    <w:rsid w:val="008673A6"/>
    <w:rsid w:val="008673FF"/>
    <w:rsid w:val="00867468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8EA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4AD4"/>
    <w:rsid w:val="008751A0"/>
    <w:rsid w:val="0087567E"/>
    <w:rsid w:val="008759A0"/>
    <w:rsid w:val="00875B43"/>
    <w:rsid w:val="00875C4A"/>
    <w:rsid w:val="00875CD7"/>
    <w:rsid w:val="00876052"/>
    <w:rsid w:val="00876329"/>
    <w:rsid w:val="00876334"/>
    <w:rsid w:val="00876432"/>
    <w:rsid w:val="00876B4D"/>
    <w:rsid w:val="00876B4F"/>
    <w:rsid w:val="00876C18"/>
    <w:rsid w:val="0087724F"/>
    <w:rsid w:val="00877556"/>
    <w:rsid w:val="00877943"/>
    <w:rsid w:val="00877F18"/>
    <w:rsid w:val="00880125"/>
    <w:rsid w:val="00880998"/>
    <w:rsid w:val="00880D46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59F"/>
    <w:rsid w:val="008846AC"/>
    <w:rsid w:val="0088481F"/>
    <w:rsid w:val="008848F9"/>
    <w:rsid w:val="0088497E"/>
    <w:rsid w:val="00884D0A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B43"/>
    <w:rsid w:val="00887BEA"/>
    <w:rsid w:val="00890526"/>
    <w:rsid w:val="00890733"/>
    <w:rsid w:val="008907CA"/>
    <w:rsid w:val="0089112C"/>
    <w:rsid w:val="00891245"/>
    <w:rsid w:val="008913FE"/>
    <w:rsid w:val="0089192D"/>
    <w:rsid w:val="00891A62"/>
    <w:rsid w:val="00891A7A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26"/>
    <w:rsid w:val="00893997"/>
    <w:rsid w:val="00893D13"/>
    <w:rsid w:val="00894371"/>
    <w:rsid w:val="008947E4"/>
    <w:rsid w:val="00894865"/>
    <w:rsid w:val="00894A88"/>
    <w:rsid w:val="00895310"/>
    <w:rsid w:val="00895386"/>
    <w:rsid w:val="008958A8"/>
    <w:rsid w:val="00895A5A"/>
    <w:rsid w:val="0089632F"/>
    <w:rsid w:val="0089647B"/>
    <w:rsid w:val="008967B3"/>
    <w:rsid w:val="00896985"/>
    <w:rsid w:val="00896C9B"/>
    <w:rsid w:val="00896D47"/>
    <w:rsid w:val="008971ED"/>
    <w:rsid w:val="008973D1"/>
    <w:rsid w:val="0089757A"/>
    <w:rsid w:val="008977CD"/>
    <w:rsid w:val="008979D8"/>
    <w:rsid w:val="00897AF5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011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2F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106"/>
    <w:rsid w:val="008B0483"/>
    <w:rsid w:val="008B04F0"/>
    <w:rsid w:val="008B07E8"/>
    <w:rsid w:val="008B0822"/>
    <w:rsid w:val="008B0DCB"/>
    <w:rsid w:val="008B0E8B"/>
    <w:rsid w:val="008B104A"/>
    <w:rsid w:val="008B11F0"/>
    <w:rsid w:val="008B120C"/>
    <w:rsid w:val="008B1F34"/>
    <w:rsid w:val="008B2264"/>
    <w:rsid w:val="008B2695"/>
    <w:rsid w:val="008B2932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43"/>
    <w:rsid w:val="008B6276"/>
    <w:rsid w:val="008B63F4"/>
    <w:rsid w:val="008B66CB"/>
    <w:rsid w:val="008B73C2"/>
    <w:rsid w:val="008B7465"/>
    <w:rsid w:val="008B7758"/>
    <w:rsid w:val="008B7B5C"/>
    <w:rsid w:val="008C026A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6BC"/>
    <w:rsid w:val="008C48F8"/>
    <w:rsid w:val="008C4958"/>
    <w:rsid w:val="008C4BAA"/>
    <w:rsid w:val="008C4BC2"/>
    <w:rsid w:val="008C4C04"/>
    <w:rsid w:val="008C4D22"/>
    <w:rsid w:val="008C4FF0"/>
    <w:rsid w:val="008C53B5"/>
    <w:rsid w:val="008C55AE"/>
    <w:rsid w:val="008C55E9"/>
    <w:rsid w:val="008C5DDF"/>
    <w:rsid w:val="008C5EDA"/>
    <w:rsid w:val="008C636D"/>
    <w:rsid w:val="008C66FD"/>
    <w:rsid w:val="008C67AD"/>
    <w:rsid w:val="008C69F2"/>
    <w:rsid w:val="008C6AE8"/>
    <w:rsid w:val="008C712B"/>
    <w:rsid w:val="008C7573"/>
    <w:rsid w:val="008C7AB4"/>
    <w:rsid w:val="008C7D29"/>
    <w:rsid w:val="008C7D4E"/>
    <w:rsid w:val="008C7F2C"/>
    <w:rsid w:val="008C7F46"/>
    <w:rsid w:val="008D01B2"/>
    <w:rsid w:val="008D0611"/>
    <w:rsid w:val="008D114A"/>
    <w:rsid w:val="008D13F8"/>
    <w:rsid w:val="008D1645"/>
    <w:rsid w:val="008D1742"/>
    <w:rsid w:val="008D19AA"/>
    <w:rsid w:val="008D1D7D"/>
    <w:rsid w:val="008D1FC0"/>
    <w:rsid w:val="008D2041"/>
    <w:rsid w:val="008D224C"/>
    <w:rsid w:val="008D2370"/>
    <w:rsid w:val="008D2426"/>
    <w:rsid w:val="008D28EF"/>
    <w:rsid w:val="008D2E1D"/>
    <w:rsid w:val="008D2E3D"/>
    <w:rsid w:val="008D2EBF"/>
    <w:rsid w:val="008D31F5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4A"/>
    <w:rsid w:val="008D45AE"/>
    <w:rsid w:val="008D465E"/>
    <w:rsid w:val="008D49A2"/>
    <w:rsid w:val="008D4C1A"/>
    <w:rsid w:val="008D4FAD"/>
    <w:rsid w:val="008D4FCD"/>
    <w:rsid w:val="008D517C"/>
    <w:rsid w:val="008D51FD"/>
    <w:rsid w:val="008D5EC3"/>
    <w:rsid w:val="008D6305"/>
    <w:rsid w:val="008D680E"/>
    <w:rsid w:val="008D6D1A"/>
    <w:rsid w:val="008D7128"/>
    <w:rsid w:val="008D77FC"/>
    <w:rsid w:val="008D792C"/>
    <w:rsid w:val="008D7D35"/>
    <w:rsid w:val="008D7D39"/>
    <w:rsid w:val="008E0753"/>
    <w:rsid w:val="008E07D7"/>
    <w:rsid w:val="008E07F9"/>
    <w:rsid w:val="008E0927"/>
    <w:rsid w:val="008E0BC1"/>
    <w:rsid w:val="008E0DC8"/>
    <w:rsid w:val="008E0E1F"/>
    <w:rsid w:val="008E10C0"/>
    <w:rsid w:val="008E11C5"/>
    <w:rsid w:val="008E169A"/>
    <w:rsid w:val="008E1772"/>
    <w:rsid w:val="008E17B0"/>
    <w:rsid w:val="008E1837"/>
    <w:rsid w:val="008E1909"/>
    <w:rsid w:val="008E19F8"/>
    <w:rsid w:val="008E2128"/>
    <w:rsid w:val="008E291B"/>
    <w:rsid w:val="008E2A65"/>
    <w:rsid w:val="008E2ACF"/>
    <w:rsid w:val="008E2E80"/>
    <w:rsid w:val="008E30B6"/>
    <w:rsid w:val="008E33E0"/>
    <w:rsid w:val="008E3C1B"/>
    <w:rsid w:val="008E3C5B"/>
    <w:rsid w:val="008E3E1F"/>
    <w:rsid w:val="008E4310"/>
    <w:rsid w:val="008E436E"/>
    <w:rsid w:val="008E438C"/>
    <w:rsid w:val="008E441A"/>
    <w:rsid w:val="008E4BF5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15"/>
    <w:rsid w:val="008E6D79"/>
    <w:rsid w:val="008E6DD0"/>
    <w:rsid w:val="008E6E06"/>
    <w:rsid w:val="008E6E68"/>
    <w:rsid w:val="008E715E"/>
    <w:rsid w:val="008E71FD"/>
    <w:rsid w:val="008E7244"/>
    <w:rsid w:val="008E7336"/>
    <w:rsid w:val="008E7479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205C"/>
    <w:rsid w:val="008F219B"/>
    <w:rsid w:val="008F2242"/>
    <w:rsid w:val="008F33DC"/>
    <w:rsid w:val="008F34FF"/>
    <w:rsid w:val="008F37D2"/>
    <w:rsid w:val="008F3FCE"/>
    <w:rsid w:val="008F4050"/>
    <w:rsid w:val="008F415C"/>
    <w:rsid w:val="008F477F"/>
    <w:rsid w:val="008F4A86"/>
    <w:rsid w:val="008F4E8B"/>
    <w:rsid w:val="008F53D0"/>
    <w:rsid w:val="008F5501"/>
    <w:rsid w:val="008F5715"/>
    <w:rsid w:val="008F6075"/>
    <w:rsid w:val="008F69C9"/>
    <w:rsid w:val="008F6B1A"/>
    <w:rsid w:val="008F6BDC"/>
    <w:rsid w:val="008F6F19"/>
    <w:rsid w:val="008F6F87"/>
    <w:rsid w:val="008F702B"/>
    <w:rsid w:val="008F7390"/>
    <w:rsid w:val="008F7825"/>
    <w:rsid w:val="008F7AA9"/>
    <w:rsid w:val="008F7C08"/>
    <w:rsid w:val="008F7E9B"/>
    <w:rsid w:val="00900282"/>
    <w:rsid w:val="00900650"/>
    <w:rsid w:val="00900CA0"/>
    <w:rsid w:val="009010A8"/>
    <w:rsid w:val="0090151D"/>
    <w:rsid w:val="009015A5"/>
    <w:rsid w:val="00901606"/>
    <w:rsid w:val="00902491"/>
    <w:rsid w:val="00902514"/>
    <w:rsid w:val="00902591"/>
    <w:rsid w:val="0090297A"/>
    <w:rsid w:val="00902BCC"/>
    <w:rsid w:val="00902BDA"/>
    <w:rsid w:val="00902E62"/>
    <w:rsid w:val="0090336B"/>
    <w:rsid w:val="00903880"/>
    <w:rsid w:val="00903AB3"/>
    <w:rsid w:val="00903BB5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6AE"/>
    <w:rsid w:val="00906939"/>
    <w:rsid w:val="00906A8B"/>
    <w:rsid w:val="00906C12"/>
    <w:rsid w:val="0090728D"/>
    <w:rsid w:val="0090754E"/>
    <w:rsid w:val="0090770F"/>
    <w:rsid w:val="00907F4E"/>
    <w:rsid w:val="00910390"/>
    <w:rsid w:val="009109C4"/>
    <w:rsid w:val="00910B7D"/>
    <w:rsid w:val="00910F65"/>
    <w:rsid w:val="00910FE2"/>
    <w:rsid w:val="00911017"/>
    <w:rsid w:val="00911DFB"/>
    <w:rsid w:val="00911F1C"/>
    <w:rsid w:val="00911FAE"/>
    <w:rsid w:val="009120B2"/>
    <w:rsid w:val="009121B5"/>
    <w:rsid w:val="009125E0"/>
    <w:rsid w:val="00912AA0"/>
    <w:rsid w:val="00912B79"/>
    <w:rsid w:val="00912EC4"/>
    <w:rsid w:val="009132C6"/>
    <w:rsid w:val="009137E1"/>
    <w:rsid w:val="0091386C"/>
    <w:rsid w:val="009139D9"/>
    <w:rsid w:val="00913A43"/>
    <w:rsid w:val="00913C79"/>
    <w:rsid w:val="00913D7D"/>
    <w:rsid w:val="00914137"/>
    <w:rsid w:val="00914233"/>
    <w:rsid w:val="0091480D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725"/>
    <w:rsid w:val="00916848"/>
    <w:rsid w:val="0091691E"/>
    <w:rsid w:val="00916FCC"/>
    <w:rsid w:val="00917191"/>
    <w:rsid w:val="00917215"/>
    <w:rsid w:val="009178D0"/>
    <w:rsid w:val="00917956"/>
    <w:rsid w:val="00917AA9"/>
    <w:rsid w:val="00917B1A"/>
    <w:rsid w:val="00917C9A"/>
    <w:rsid w:val="00917CE9"/>
    <w:rsid w:val="00917D32"/>
    <w:rsid w:val="00917E2D"/>
    <w:rsid w:val="009200C5"/>
    <w:rsid w:val="0092027E"/>
    <w:rsid w:val="00920498"/>
    <w:rsid w:val="00920508"/>
    <w:rsid w:val="00920683"/>
    <w:rsid w:val="00920BF2"/>
    <w:rsid w:val="00921061"/>
    <w:rsid w:val="009212E9"/>
    <w:rsid w:val="0092137F"/>
    <w:rsid w:val="00921A4D"/>
    <w:rsid w:val="00921BD8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3ED6"/>
    <w:rsid w:val="0092422C"/>
    <w:rsid w:val="0092423A"/>
    <w:rsid w:val="009249E2"/>
    <w:rsid w:val="00924AD6"/>
    <w:rsid w:val="00924D5E"/>
    <w:rsid w:val="00924E7C"/>
    <w:rsid w:val="00924F4C"/>
    <w:rsid w:val="0092533B"/>
    <w:rsid w:val="00925454"/>
    <w:rsid w:val="0092560F"/>
    <w:rsid w:val="00925846"/>
    <w:rsid w:val="00925878"/>
    <w:rsid w:val="0092590D"/>
    <w:rsid w:val="00925CA5"/>
    <w:rsid w:val="00925CBD"/>
    <w:rsid w:val="00925D0C"/>
    <w:rsid w:val="00926677"/>
    <w:rsid w:val="0092731C"/>
    <w:rsid w:val="00927AAE"/>
    <w:rsid w:val="00927DB1"/>
    <w:rsid w:val="00927FE2"/>
    <w:rsid w:val="00930365"/>
    <w:rsid w:val="00931952"/>
    <w:rsid w:val="00931A6C"/>
    <w:rsid w:val="00931BD9"/>
    <w:rsid w:val="00931E31"/>
    <w:rsid w:val="00932130"/>
    <w:rsid w:val="0093284E"/>
    <w:rsid w:val="00932952"/>
    <w:rsid w:val="009332C0"/>
    <w:rsid w:val="00933367"/>
    <w:rsid w:val="0093382D"/>
    <w:rsid w:val="00933DE0"/>
    <w:rsid w:val="00933E80"/>
    <w:rsid w:val="00934396"/>
    <w:rsid w:val="00934402"/>
    <w:rsid w:val="00934820"/>
    <w:rsid w:val="009349BB"/>
    <w:rsid w:val="00934A59"/>
    <w:rsid w:val="00934DC4"/>
    <w:rsid w:val="00934FB9"/>
    <w:rsid w:val="009354AA"/>
    <w:rsid w:val="009356B6"/>
    <w:rsid w:val="00935A7F"/>
    <w:rsid w:val="00935DBC"/>
    <w:rsid w:val="00936B29"/>
    <w:rsid w:val="00936C28"/>
    <w:rsid w:val="009373B8"/>
    <w:rsid w:val="00937659"/>
    <w:rsid w:val="00937C8E"/>
    <w:rsid w:val="0094031D"/>
    <w:rsid w:val="00940C00"/>
    <w:rsid w:val="00941636"/>
    <w:rsid w:val="00941CF3"/>
    <w:rsid w:val="00942156"/>
    <w:rsid w:val="00942363"/>
    <w:rsid w:val="00942602"/>
    <w:rsid w:val="00942743"/>
    <w:rsid w:val="0094286B"/>
    <w:rsid w:val="00942BC6"/>
    <w:rsid w:val="00942C19"/>
    <w:rsid w:val="00942CE1"/>
    <w:rsid w:val="00942D57"/>
    <w:rsid w:val="009431A4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DA0"/>
    <w:rsid w:val="00945E57"/>
    <w:rsid w:val="0094644D"/>
    <w:rsid w:val="009467C7"/>
    <w:rsid w:val="00946815"/>
    <w:rsid w:val="00946945"/>
    <w:rsid w:val="00946C9F"/>
    <w:rsid w:val="00947010"/>
    <w:rsid w:val="00947207"/>
    <w:rsid w:val="00947713"/>
    <w:rsid w:val="0094782B"/>
    <w:rsid w:val="00947BF6"/>
    <w:rsid w:val="00947CC8"/>
    <w:rsid w:val="00947D62"/>
    <w:rsid w:val="0095092C"/>
    <w:rsid w:val="0095099B"/>
    <w:rsid w:val="00950D1A"/>
    <w:rsid w:val="00950D65"/>
    <w:rsid w:val="00950DE7"/>
    <w:rsid w:val="009512AB"/>
    <w:rsid w:val="009517EE"/>
    <w:rsid w:val="00951A64"/>
    <w:rsid w:val="00951ABB"/>
    <w:rsid w:val="00951ACF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3F0"/>
    <w:rsid w:val="0095681E"/>
    <w:rsid w:val="00956901"/>
    <w:rsid w:val="00956D02"/>
    <w:rsid w:val="00957031"/>
    <w:rsid w:val="009572D4"/>
    <w:rsid w:val="00957466"/>
    <w:rsid w:val="009574CE"/>
    <w:rsid w:val="009576AF"/>
    <w:rsid w:val="00957AD5"/>
    <w:rsid w:val="00957F04"/>
    <w:rsid w:val="0096028C"/>
    <w:rsid w:val="00960F52"/>
    <w:rsid w:val="00961497"/>
    <w:rsid w:val="009615FF"/>
    <w:rsid w:val="009617B6"/>
    <w:rsid w:val="009618E6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6D6"/>
    <w:rsid w:val="0096475B"/>
    <w:rsid w:val="009647EB"/>
    <w:rsid w:val="00964A24"/>
    <w:rsid w:val="00964F05"/>
    <w:rsid w:val="009650F7"/>
    <w:rsid w:val="0096554B"/>
    <w:rsid w:val="0096584A"/>
    <w:rsid w:val="00965A4F"/>
    <w:rsid w:val="00965BD7"/>
    <w:rsid w:val="00965D4A"/>
    <w:rsid w:val="00965E61"/>
    <w:rsid w:val="00967013"/>
    <w:rsid w:val="0096766E"/>
    <w:rsid w:val="00967764"/>
    <w:rsid w:val="009701A7"/>
    <w:rsid w:val="00970922"/>
    <w:rsid w:val="00970A56"/>
    <w:rsid w:val="00970B63"/>
    <w:rsid w:val="00970EEB"/>
    <w:rsid w:val="009713D9"/>
    <w:rsid w:val="00971507"/>
    <w:rsid w:val="00971837"/>
    <w:rsid w:val="0097188B"/>
    <w:rsid w:val="00971A83"/>
    <w:rsid w:val="00971B07"/>
    <w:rsid w:val="00971CA8"/>
    <w:rsid w:val="00971F08"/>
    <w:rsid w:val="00972109"/>
    <w:rsid w:val="0097235F"/>
    <w:rsid w:val="00972542"/>
    <w:rsid w:val="009727F4"/>
    <w:rsid w:val="0097280A"/>
    <w:rsid w:val="00972B16"/>
    <w:rsid w:val="00972D27"/>
    <w:rsid w:val="00972DE5"/>
    <w:rsid w:val="00972E1B"/>
    <w:rsid w:val="00973182"/>
    <w:rsid w:val="00973BBD"/>
    <w:rsid w:val="00973F8F"/>
    <w:rsid w:val="00974117"/>
    <w:rsid w:val="00974452"/>
    <w:rsid w:val="00974A18"/>
    <w:rsid w:val="00974AE3"/>
    <w:rsid w:val="00974C50"/>
    <w:rsid w:val="00974D5A"/>
    <w:rsid w:val="009751CC"/>
    <w:rsid w:val="009753BB"/>
    <w:rsid w:val="0097540C"/>
    <w:rsid w:val="0097572A"/>
    <w:rsid w:val="00975D06"/>
    <w:rsid w:val="0097642E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BF5"/>
    <w:rsid w:val="00980CCA"/>
    <w:rsid w:val="0098136D"/>
    <w:rsid w:val="00981396"/>
    <w:rsid w:val="00981656"/>
    <w:rsid w:val="009817BF"/>
    <w:rsid w:val="00981AE6"/>
    <w:rsid w:val="00981D64"/>
    <w:rsid w:val="00981EEC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499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9C"/>
    <w:rsid w:val="009900E5"/>
    <w:rsid w:val="00990194"/>
    <w:rsid w:val="009904E9"/>
    <w:rsid w:val="00990630"/>
    <w:rsid w:val="0099093F"/>
    <w:rsid w:val="009909BE"/>
    <w:rsid w:val="00990B5A"/>
    <w:rsid w:val="00990C8A"/>
    <w:rsid w:val="00991761"/>
    <w:rsid w:val="0099235B"/>
    <w:rsid w:val="0099241B"/>
    <w:rsid w:val="00992852"/>
    <w:rsid w:val="00992C14"/>
    <w:rsid w:val="00992CDF"/>
    <w:rsid w:val="00993321"/>
    <w:rsid w:val="0099397C"/>
    <w:rsid w:val="00993D8D"/>
    <w:rsid w:val="00993FB3"/>
    <w:rsid w:val="00994309"/>
    <w:rsid w:val="0099438F"/>
    <w:rsid w:val="0099443E"/>
    <w:rsid w:val="00994789"/>
    <w:rsid w:val="00994851"/>
    <w:rsid w:val="00994B02"/>
    <w:rsid w:val="00994C95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A93"/>
    <w:rsid w:val="00996BDC"/>
    <w:rsid w:val="009970DD"/>
    <w:rsid w:val="009977EF"/>
    <w:rsid w:val="009A005D"/>
    <w:rsid w:val="009A03D6"/>
    <w:rsid w:val="009A0722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60F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A6F"/>
    <w:rsid w:val="009A3B94"/>
    <w:rsid w:val="009A3CC7"/>
    <w:rsid w:val="009A4201"/>
    <w:rsid w:val="009A42E3"/>
    <w:rsid w:val="009A4509"/>
    <w:rsid w:val="009A462D"/>
    <w:rsid w:val="009A4817"/>
    <w:rsid w:val="009A4D70"/>
    <w:rsid w:val="009A4D84"/>
    <w:rsid w:val="009A556A"/>
    <w:rsid w:val="009A570D"/>
    <w:rsid w:val="009A58CF"/>
    <w:rsid w:val="009A5CBA"/>
    <w:rsid w:val="009A60F3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A7CC0"/>
    <w:rsid w:val="009A7F9E"/>
    <w:rsid w:val="009B018D"/>
    <w:rsid w:val="009B0212"/>
    <w:rsid w:val="009B0588"/>
    <w:rsid w:val="009B09AD"/>
    <w:rsid w:val="009B0A7F"/>
    <w:rsid w:val="009B0C87"/>
    <w:rsid w:val="009B0D91"/>
    <w:rsid w:val="009B19B9"/>
    <w:rsid w:val="009B1DEF"/>
    <w:rsid w:val="009B1F42"/>
    <w:rsid w:val="009B25C8"/>
    <w:rsid w:val="009B25F7"/>
    <w:rsid w:val="009B2775"/>
    <w:rsid w:val="009B3104"/>
    <w:rsid w:val="009B3929"/>
    <w:rsid w:val="009B396D"/>
    <w:rsid w:val="009B3AC2"/>
    <w:rsid w:val="009B3BD4"/>
    <w:rsid w:val="009B4103"/>
    <w:rsid w:val="009B41C3"/>
    <w:rsid w:val="009B44CE"/>
    <w:rsid w:val="009B45BC"/>
    <w:rsid w:val="009B4772"/>
    <w:rsid w:val="009B477A"/>
    <w:rsid w:val="009B4A4D"/>
    <w:rsid w:val="009B4DF4"/>
    <w:rsid w:val="009B4E5C"/>
    <w:rsid w:val="009B53EB"/>
    <w:rsid w:val="009B564E"/>
    <w:rsid w:val="009B63E2"/>
    <w:rsid w:val="009B6662"/>
    <w:rsid w:val="009B66E0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1DC"/>
    <w:rsid w:val="009C0587"/>
    <w:rsid w:val="009C0FC4"/>
    <w:rsid w:val="009C1124"/>
    <w:rsid w:val="009C18D2"/>
    <w:rsid w:val="009C1A81"/>
    <w:rsid w:val="009C1D6D"/>
    <w:rsid w:val="009C205A"/>
    <w:rsid w:val="009C273D"/>
    <w:rsid w:val="009C2BC5"/>
    <w:rsid w:val="009C2DAB"/>
    <w:rsid w:val="009C2FD0"/>
    <w:rsid w:val="009C30B2"/>
    <w:rsid w:val="009C35CD"/>
    <w:rsid w:val="009C3A9D"/>
    <w:rsid w:val="009C403E"/>
    <w:rsid w:val="009C48BF"/>
    <w:rsid w:val="009C4923"/>
    <w:rsid w:val="009C4CC1"/>
    <w:rsid w:val="009C5029"/>
    <w:rsid w:val="009C5410"/>
    <w:rsid w:val="009C5948"/>
    <w:rsid w:val="009C5A31"/>
    <w:rsid w:val="009C5AC4"/>
    <w:rsid w:val="009C5CB8"/>
    <w:rsid w:val="009C5E5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00C"/>
    <w:rsid w:val="009D0154"/>
    <w:rsid w:val="009D047F"/>
    <w:rsid w:val="009D063C"/>
    <w:rsid w:val="009D111B"/>
    <w:rsid w:val="009D1626"/>
    <w:rsid w:val="009D1829"/>
    <w:rsid w:val="009D189F"/>
    <w:rsid w:val="009D1A2D"/>
    <w:rsid w:val="009D1C48"/>
    <w:rsid w:val="009D1C54"/>
    <w:rsid w:val="009D2044"/>
    <w:rsid w:val="009D2ACB"/>
    <w:rsid w:val="009D2CAF"/>
    <w:rsid w:val="009D2F79"/>
    <w:rsid w:val="009D34E4"/>
    <w:rsid w:val="009D36BB"/>
    <w:rsid w:val="009D3749"/>
    <w:rsid w:val="009D378A"/>
    <w:rsid w:val="009D3FC4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0855"/>
    <w:rsid w:val="009E1004"/>
    <w:rsid w:val="009E1393"/>
    <w:rsid w:val="009E1572"/>
    <w:rsid w:val="009E172C"/>
    <w:rsid w:val="009E22A3"/>
    <w:rsid w:val="009E23F6"/>
    <w:rsid w:val="009E35DB"/>
    <w:rsid w:val="009E370B"/>
    <w:rsid w:val="009E3889"/>
    <w:rsid w:val="009E3898"/>
    <w:rsid w:val="009E38C9"/>
    <w:rsid w:val="009E3EB7"/>
    <w:rsid w:val="009E3F28"/>
    <w:rsid w:val="009E3FB3"/>
    <w:rsid w:val="009E4004"/>
    <w:rsid w:val="009E47A3"/>
    <w:rsid w:val="009E4D72"/>
    <w:rsid w:val="009E5335"/>
    <w:rsid w:val="009E5D88"/>
    <w:rsid w:val="009E602D"/>
    <w:rsid w:val="009E65ED"/>
    <w:rsid w:val="009E6A70"/>
    <w:rsid w:val="009E6AD5"/>
    <w:rsid w:val="009E6E6A"/>
    <w:rsid w:val="009E749F"/>
    <w:rsid w:val="009E7525"/>
    <w:rsid w:val="009E7944"/>
    <w:rsid w:val="009E7CEA"/>
    <w:rsid w:val="009F0370"/>
    <w:rsid w:val="009F08D1"/>
    <w:rsid w:val="009F08F3"/>
    <w:rsid w:val="009F09EF"/>
    <w:rsid w:val="009F0A74"/>
    <w:rsid w:val="009F0E92"/>
    <w:rsid w:val="009F0F77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011"/>
    <w:rsid w:val="009F576E"/>
    <w:rsid w:val="009F6750"/>
    <w:rsid w:val="009F69C3"/>
    <w:rsid w:val="009F70D2"/>
    <w:rsid w:val="009F71D5"/>
    <w:rsid w:val="009F753B"/>
    <w:rsid w:val="009F75C8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1B5F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2D7"/>
    <w:rsid w:val="00A065CF"/>
    <w:rsid w:val="00A0695B"/>
    <w:rsid w:val="00A06DB0"/>
    <w:rsid w:val="00A06E31"/>
    <w:rsid w:val="00A079D6"/>
    <w:rsid w:val="00A10DA6"/>
    <w:rsid w:val="00A10FBB"/>
    <w:rsid w:val="00A110BC"/>
    <w:rsid w:val="00A1135A"/>
    <w:rsid w:val="00A11536"/>
    <w:rsid w:val="00A11A69"/>
    <w:rsid w:val="00A11B6D"/>
    <w:rsid w:val="00A11BA9"/>
    <w:rsid w:val="00A12492"/>
    <w:rsid w:val="00A12BD6"/>
    <w:rsid w:val="00A13282"/>
    <w:rsid w:val="00A13DD6"/>
    <w:rsid w:val="00A13E54"/>
    <w:rsid w:val="00A1420D"/>
    <w:rsid w:val="00A1444F"/>
    <w:rsid w:val="00A144B1"/>
    <w:rsid w:val="00A14583"/>
    <w:rsid w:val="00A147FB"/>
    <w:rsid w:val="00A1480C"/>
    <w:rsid w:val="00A149B8"/>
    <w:rsid w:val="00A149FA"/>
    <w:rsid w:val="00A14BF3"/>
    <w:rsid w:val="00A14E20"/>
    <w:rsid w:val="00A14E82"/>
    <w:rsid w:val="00A151CB"/>
    <w:rsid w:val="00A15385"/>
    <w:rsid w:val="00A15701"/>
    <w:rsid w:val="00A164E3"/>
    <w:rsid w:val="00A166E3"/>
    <w:rsid w:val="00A16D00"/>
    <w:rsid w:val="00A16D58"/>
    <w:rsid w:val="00A16D7C"/>
    <w:rsid w:val="00A16EE6"/>
    <w:rsid w:val="00A171EB"/>
    <w:rsid w:val="00A172F3"/>
    <w:rsid w:val="00A17416"/>
    <w:rsid w:val="00A1769B"/>
    <w:rsid w:val="00A176E2"/>
    <w:rsid w:val="00A17B89"/>
    <w:rsid w:val="00A17C7F"/>
    <w:rsid w:val="00A17F63"/>
    <w:rsid w:val="00A200EF"/>
    <w:rsid w:val="00A20173"/>
    <w:rsid w:val="00A202DB"/>
    <w:rsid w:val="00A2080E"/>
    <w:rsid w:val="00A20B44"/>
    <w:rsid w:val="00A20E4F"/>
    <w:rsid w:val="00A213B5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288"/>
    <w:rsid w:val="00A224A1"/>
    <w:rsid w:val="00A229BF"/>
    <w:rsid w:val="00A229D0"/>
    <w:rsid w:val="00A22EE1"/>
    <w:rsid w:val="00A2351A"/>
    <w:rsid w:val="00A235D7"/>
    <w:rsid w:val="00A23731"/>
    <w:rsid w:val="00A23DFC"/>
    <w:rsid w:val="00A23F25"/>
    <w:rsid w:val="00A24349"/>
    <w:rsid w:val="00A243EB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C6E"/>
    <w:rsid w:val="00A273A2"/>
    <w:rsid w:val="00A27785"/>
    <w:rsid w:val="00A27DE9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C5A"/>
    <w:rsid w:val="00A36EAD"/>
    <w:rsid w:val="00A3710A"/>
    <w:rsid w:val="00A373B5"/>
    <w:rsid w:val="00A374EE"/>
    <w:rsid w:val="00A3755F"/>
    <w:rsid w:val="00A37D0A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2F79"/>
    <w:rsid w:val="00A43013"/>
    <w:rsid w:val="00A4318D"/>
    <w:rsid w:val="00A431EA"/>
    <w:rsid w:val="00A43543"/>
    <w:rsid w:val="00A43A1F"/>
    <w:rsid w:val="00A43B23"/>
    <w:rsid w:val="00A43E2C"/>
    <w:rsid w:val="00A43ECE"/>
    <w:rsid w:val="00A453DB"/>
    <w:rsid w:val="00A4554E"/>
    <w:rsid w:val="00A456B4"/>
    <w:rsid w:val="00A45AD5"/>
    <w:rsid w:val="00A45B59"/>
    <w:rsid w:val="00A45B74"/>
    <w:rsid w:val="00A45BB0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179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2DA"/>
    <w:rsid w:val="00A54350"/>
    <w:rsid w:val="00A54547"/>
    <w:rsid w:val="00A54DB2"/>
    <w:rsid w:val="00A557B1"/>
    <w:rsid w:val="00A559EB"/>
    <w:rsid w:val="00A55EE6"/>
    <w:rsid w:val="00A56297"/>
    <w:rsid w:val="00A56674"/>
    <w:rsid w:val="00A56A47"/>
    <w:rsid w:val="00A56BC6"/>
    <w:rsid w:val="00A56EBC"/>
    <w:rsid w:val="00A574D6"/>
    <w:rsid w:val="00A6013C"/>
    <w:rsid w:val="00A601E5"/>
    <w:rsid w:val="00A60DBF"/>
    <w:rsid w:val="00A6126F"/>
    <w:rsid w:val="00A612B0"/>
    <w:rsid w:val="00A61499"/>
    <w:rsid w:val="00A6152F"/>
    <w:rsid w:val="00A62703"/>
    <w:rsid w:val="00A628B1"/>
    <w:rsid w:val="00A62ACA"/>
    <w:rsid w:val="00A62C1F"/>
    <w:rsid w:val="00A62E0D"/>
    <w:rsid w:val="00A62E36"/>
    <w:rsid w:val="00A62FD4"/>
    <w:rsid w:val="00A632FA"/>
    <w:rsid w:val="00A633EA"/>
    <w:rsid w:val="00A63483"/>
    <w:rsid w:val="00A634FB"/>
    <w:rsid w:val="00A638E8"/>
    <w:rsid w:val="00A63D64"/>
    <w:rsid w:val="00A63DA6"/>
    <w:rsid w:val="00A6453E"/>
    <w:rsid w:val="00A647D1"/>
    <w:rsid w:val="00A64DD4"/>
    <w:rsid w:val="00A656EC"/>
    <w:rsid w:val="00A657AA"/>
    <w:rsid w:val="00A65809"/>
    <w:rsid w:val="00A65943"/>
    <w:rsid w:val="00A65C92"/>
    <w:rsid w:val="00A660AC"/>
    <w:rsid w:val="00A6614E"/>
    <w:rsid w:val="00A661DE"/>
    <w:rsid w:val="00A66720"/>
    <w:rsid w:val="00A66EAA"/>
    <w:rsid w:val="00A670EF"/>
    <w:rsid w:val="00A67904"/>
    <w:rsid w:val="00A67A7E"/>
    <w:rsid w:val="00A67D49"/>
    <w:rsid w:val="00A67E6C"/>
    <w:rsid w:val="00A7031E"/>
    <w:rsid w:val="00A705D7"/>
    <w:rsid w:val="00A7075C"/>
    <w:rsid w:val="00A70A75"/>
    <w:rsid w:val="00A710A5"/>
    <w:rsid w:val="00A7130B"/>
    <w:rsid w:val="00A7138D"/>
    <w:rsid w:val="00A71B12"/>
    <w:rsid w:val="00A71B99"/>
    <w:rsid w:val="00A71CA6"/>
    <w:rsid w:val="00A71D93"/>
    <w:rsid w:val="00A71E0A"/>
    <w:rsid w:val="00A7246D"/>
    <w:rsid w:val="00A72E81"/>
    <w:rsid w:val="00A731D2"/>
    <w:rsid w:val="00A7383E"/>
    <w:rsid w:val="00A73989"/>
    <w:rsid w:val="00A739D0"/>
    <w:rsid w:val="00A73D7E"/>
    <w:rsid w:val="00A73E3F"/>
    <w:rsid w:val="00A74046"/>
    <w:rsid w:val="00A74122"/>
    <w:rsid w:val="00A744B9"/>
    <w:rsid w:val="00A746C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884"/>
    <w:rsid w:val="00A77EC4"/>
    <w:rsid w:val="00A800E6"/>
    <w:rsid w:val="00A803EB"/>
    <w:rsid w:val="00A80633"/>
    <w:rsid w:val="00A807B8"/>
    <w:rsid w:val="00A811CB"/>
    <w:rsid w:val="00A812F6"/>
    <w:rsid w:val="00A81391"/>
    <w:rsid w:val="00A813B9"/>
    <w:rsid w:val="00A81635"/>
    <w:rsid w:val="00A81E1F"/>
    <w:rsid w:val="00A81F3B"/>
    <w:rsid w:val="00A82176"/>
    <w:rsid w:val="00A82369"/>
    <w:rsid w:val="00A824A5"/>
    <w:rsid w:val="00A82543"/>
    <w:rsid w:val="00A82925"/>
    <w:rsid w:val="00A82D75"/>
    <w:rsid w:val="00A8394A"/>
    <w:rsid w:val="00A83A16"/>
    <w:rsid w:val="00A83B47"/>
    <w:rsid w:val="00A84135"/>
    <w:rsid w:val="00A841EA"/>
    <w:rsid w:val="00A843B0"/>
    <w:rsid w:val="00A8445F"/>
    <w:rsid w:val="00A8458A"/>
    <w:rsid w:val="00A84E2C"/>
    <w:rsid w:val="00A8518D"/>
    <w:rsid w:val="00A852ED"/>
    <w:rsid w:val="00A8531C"/>
    <w:rsid w:val="00A85A2A"/>
    <w:rsid w:val="00A85A38"/>
    <w:rsid w:val="00A85D63"/>
    <w:rsid w:val="00A85F47"/>
    <w:rsid w:val="00A86AA7"/>
    <w:rsid w:val="00A8722C"/>
    <w:rsid w:val="00A8722D"/>
    <w:rsid w:val="00A87516"/>
    <w:rsid w:val="00A877A9"/>
    <w:rsid w:val="00A8798E"/>
    <w:rsid w:val="00A87A43"/>
    <w:rsid w:val="00A87C16"/>
    <w:rsid w:val="00A90288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15"/>
    <w:rsid w:val="00A956A5"/>
    <w:rsid w:val="00A9594B"/>
    <w:rsid w:val="00A95A18"/>
    <w:rsid w:val="00A95AA9"/>
    <w:rsid w:val="00A95B7A"/>
    <w:rsid w:val="00A96092"/>
    <w:rsid w:val="00A96357"/>
    <w:rsid w:val="00A96918"/>
    <w:rsid w:val="00A96B46"/>
    <w:rsid w:val="00A97047"/>
    <w:rsid w:val="00A97380"/>
    <w:rsid w:val="00A97407"/>
    <w:rsid w:val="00A97883"/>
    <w:rsid w:val="00A979EE"/>
    <w:rsid w:val="00A97EE2"/>
    <w:rsid w:val="00AA010A"/>
    <w:rsid w:val="00AA0156"/>
    <w:rsid w:val="00AA016F"/>
    <w:rsid w:val="00AA05E2"/>
    <w:rsid w:val="00AA0AA5"/>
    <w:rsid w:val="00AA1D8A"/>
    <w:rsid w:val="00AA1ED6"/>
    <w:rsid w:val="00AA23DA"/>
    <w:rsid w:val="00AA26F5"/>
    <w:rsid w:val="00AA2886"/>
    <w:rsid w:val="00AA2B24"/>
    <w:rsid w:val="00AA2D9C"/>
    <w:rsid w:val="00AA3730"/>
    <w:rsid w:val="00AA3748"/>
    <w:rsid w:val="00AA3D72"/>
    <w:rsid w:val="00AA3ED6"/>
    <w:rsid w:val="00AA446F"/>
    <w:rsid w:val="00AA46A9"/>
    <w:rsid w:val="00AA47DB"/>
    <w:rsid w:val="00AA4D7E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1E"/>
    <w:rsid w:val="00AB1C41"/>
    <w:rsid w:val="00AB1EED"/>
    <w:rsid w:val="00AB2138"/>
    <w:rsid w:val="00AB21B8"/>
    <w:rsid w:val="00AB2373"/>
    <w:rsid w:val="00AB23CC"/>
    <w:rsid w:val="00AB24E0"/>
    <w:rsid w:val="00AB2BA5"/>
    <w:rsid w:val="00AB309C"/>
    <w:rsid w:val="00AB3137"/>
    <w:rsid w:val="00AB3282"/>
    <w:rsid w:val="00AB3815"/>
    <w:rsid w:val="00AB3B29"/>
    <w:rsid w:val="00AB470A"/>
    <w:rsid w:val="00AB4AB8"/>
    <w:rsid w:val="00AB4BAA"/>
    <w:rsid w:val="00AB5469"/>
    <w:rsid w:val="00AB655E"/>
    <w:rsid w:val="00AB693B"/>
    <w:rsid w:val="00AB6CBA"/>
    <w:rsid w:val="00AB6EAE"/>
    <w:rsid w:val="00AB7DA2"/>
    <w:rsid w:val="00AB7DEA"/>
    <w:rsid w:val="00AC007F"/>
    <w:rsid w:val="00AC02AC"/>
    <w:rsid w:val="00AC08B1"/>
    <w:rsid w:val="00AC0957"/>
    <w:rsid w:val="00AC0BC3"/>
    <w:rsid w:val="00AC0E47"/>
    <w:rsid w:val="00AC0FDE"/>
    <w:rsid w:val="00AC1162"/>
    <w:rsid w:val="00AC158C"/>
    <w:rsid w:val="00AC1913"/>
    <w:rsid w:val="00AC1AB7"/>
    <w:rsid w:val="00AC1D37"/>
    <w:rsid w:val="00AC1D55"/>
    <w:rsid w:val="00AC1DA3"/>
    <w:rsid w:val="00AC2491"/>
    <w:rsid w:val="00AC2ECD"/>
    <w:rsid w:val="00AC3119"/>
    <w:rsid w:val="00AC32AC"/>
    <w:rsid w:val="00AC38AE"/>
    <w:rsid w:val="00AC3A87"/>
    <w:rsid w:val="00AC3FEF"/>
    <w:rsid w:val="00AC46AE"/>
    <w:rsid w:val="00AC4745"/>
    <w:rsid w:val="00AC47D4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C12"/>
    <w:rsid w:val="00AC7D7F"/>
    <w:rsid w:val="00AC7F01"/>
    <w:rsid w:val="00AD0117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3A9"/>
    <w:rsid w:val="00AD2423"/>
    <w:rsid w:val="00AD28D4"/>
    <w:rsid w:val="00AD2B2E"/>
    <w:rsid w:val="00AD2C97"/>
    <w:rsid w:val="00AD33B9"/>
    <w:rsid w:val="00AD34ED"/>
    <w:rsid w:val="00AD3535"/>
    <w:rsid w:val="00AD3920"/>
    <w:rsid w:val="00AD3A89"/>
    <w:rsid w:val="00AD3DC4"/>
    <w:rsid w:val="00AD3F94"/>
    <w:rsid w:val="00AD400F"/>
    <w:rsid w:val="00AD4389"/>
    <w:rsid w:val="00AD4A1D"/>
    <w:rsid w:val="00AD4A5A"/>
    <w:rsid w:val="00AD4EAD"/>
    <w:rsid w:val="00AD523A"/>
    <w:rsid w:val="00AD5247"/>
    <w:rsid w:val="00AD5440"/>
    <w:rsid w:val="00AD5AEA"/>
    <w:rsid w:val="00AD5BB8"/>
    <w:rsid w:val="00AD5E4B"/>
    <w:rsid w:val="00AD5F33"/>
    <w:rsid w:val="00AD6059"/>
    <w:rsid w:val="00AD6857"/>
    <w:rsid w:val="00AD6B46"/>
    <w:rsid w:val="00AD7322"/>
    <w:rsid w:val="00AD748F"/>
    <w:rsid w:val="00AD7638"/>
    <w:rsid w:val="00AD789B"/>
    <w:rsid w:val="00AD7ABF"/>
    <w:rsid w:val="00AD7D2A"/>
    <w:rsid w:val="00AD7F4A"/>
    <w:rsid w:val="00AE01BF"/>
    <w:rsid w:val="00AE024A"/>
    <w:rsid w:val="00AE0416"/>
    <w:rsid w:val="00AE0455"/>
    <w:rsid w:val="00AE08C7"/>
    <w:rsid w:val="00AE094B"/>
    <w:rsid w:val="00AE0A60"/>
    <w:rsid w:val="00AE1402"/>
    <w:rsid w:val="00AE150B"/>
    <w:rsid w:val="00AE15CF"/>
    <w:rsid w:val="00AE1722"/>
    <w:rsid w:val="00AE19F1"/>
    <w:rsid w:val="00AE1C63"/>
    <w:rsid w:val="00AE206E"/>
    <w:rsid w:val="00AE2703"/>
    <w:rsid w:val="00AE276D"/>
    <w:rsid w:val="00AE27AC"/>
    <w:rsid w:val="00AE298C"/>
    <w:rsid w:val="00AE29D1"/>
    <w:rsid w:val="00AE2F5A"/>
    <w:rsid w:val="00AE30AB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368"/>
    <w:rsid w:val="00AE4DBA"/>
    <w:rsid w:val="00AE4E22"/>
    <w:rsid w:val="00AE4F07"/>
    <w:rsid w:val="00AE5247"/>
    <w:rsid w:val="00AE5783"/>
    <w:rsid w:val="00AE5809"/>
    <w:rsid w:val="00AE5E18"/>
    <w:rsid w:val="00AE60E4"/>
    <w:rsid w:val="00AE60F5"/>
    <w:rsid w:val="00AE6100"/>
    <w:rsid w:val="00AE6A26"/>
    <w:rsid w:val="00AE71F0"/>
    <w:rsid w:val="00AE7707"/>
    <w:rsid w:val="00AE79A2"/>
    <w:rsid w:val="00AE7D38"/>
    <w:rsid w:val="00AF0246"/>
    <w:rsid w:val="00AF094E"/>
    <w:rsid w:val="00AF0A1F"/>
    <w:rsid w:val="00AF10DD"/>
    <w:rsid w:val="00AF1AF2"/>
    <w:rsid w:val="00AF1C5D"/>
    <w:rsid w:val="00AF1E22"/>
    <w:rsid w:val="00AF20DC"/>
    <w:rsid w:val="00AF261F"/>
    <w:rsid w:val="00AF271A"/>
    <w:rsid w:val="00AF2CE6"/>
    <w:rsid w:val="00AF2D32"/>
    <w:rsid w:val="00AF3219"/>
    <w:rsid w:val="00AF3700"/>
    <w:rsid w:val="00AF3D81"/>
    <w:rsid w:val="00AF3E59"/>
    <w:rsid w:val="00AF4270"/>
    <w:rsid w:val="00AF42D7"/>
    <w:rsid w:val="00AF4686"/>
    <w:rsid w:val="00AF474B"/>
    <w:rsid w:val="00AF4AFF"/>
    <w:rsid w:val="00AF5C1C"/>
    <w:rsid w:val="00AF5C4E"/>
    <w:rsid w:val="00AF5D15"/>
    <w:rsid w:val="00AF5E17"/>
    <w:rsid w:val="00AF643F"/>
    <w:rsid w:val="00AF6613"/>
    <w:rsid w:val="00AF6DA0"/>
    <w:rsid w:val="00AF6DF6"/>
    <w:rsid w:val="00AF795D"/>
    <w:rsid w:val="00B006FE"/>
    <w:rsid w:val="00B007CB"/>
    <w:rsid w:val="00B00A65"/>
    <w:rsid w:val="00B00CB6"/>
    <w:rsid w:val="00B0156C"/>
    <w:rsid w:val="00B02067"/>
    <w:rsid w:val="00B0269D"/>
    <w:rsid w:val="00B0297B"/>
    <w:rsid w:val="00B02AA9"/>
    <w:rsid w:val="00B02CB3"/>
    <w:rsid w:val="00B02D93"/>
    <w:rsid w:val="00B02FA3"/>
    <w:rsid w:val="00B03281"/>
    <w:rsid w:val="00B03316"/>
    <w:rsid w:val="00B0343F"/>
    <w:rsid w:val="00B0391C"/>
    <w:rsid w:val="00B03B1C"/>
    <w:rsid w:val="00B03E78"/>
    <w:rsid w:val="00B03F93"/>
    <w:rsid w:val="00B041FE"/>
    <w:rsid w:val="00B04B27"/>
    <w:rsid w:val="00B04C50"/>
    <w:rsid w:val="00B04D3B"/>
    <w:rsid w:val="00B04F0D"/>
    <w:rsid w:val="00B05084"/>
    <w:rsid w:val="00B0535E"/>
    <w:rsid w:val="00B056EE"/>
    <w:rsid w:val="00B05771"/>
    <w:rsid w:val="00B060A9"/>
    <w:rsid w:val="00B0613F"/>
    <w:rsid w:val="00B06991"/>
    <w:rsid w:val="00B07116"/>
    <w:rsid w:val="00B101BF"/>
    <w:rsid w:val="00B102F3"/>
    <w:rsid w:val="00B103E2"/>
    <w:rsid w:val="00B10513"/>
    <w:rsid w:val="00B10849"/>
    <w:rsid w:val="00B10BE4"/>
    <w:rsid w:val="00B10CFC"/>
    <w:rsid w:val="00B10ECF"/>
    <w:rsid w:val="00B10EEB"/>
    <w:rsid w:val="00B10F14"/>
    <w:rsid w:val="00B11047"/>
    <w:rsid w:val="00B11356"/>
    <w:rsid w:val="00B11379"/>
    <w:rsid w:val="00B1153D"/>
    <w:rsid w:val="00B1177A"/>
    <w:rsid w:val="00B11D83"/>
    <w:rsid w:val="00B12260"/>
    <w:rsid w:val="00B12447"/>
    <w:rsid w:val="00B12ECB"/>
    <w:rsid w:val="00B132FF"/>
    <w:rsid w:val="00B13453"/>
    <w:rsid w:val="00B13B95"/>
    <w:rsid w:val="00B142AF"/>
    <w:rsid w:val="00B14381"/>
    <w:rsid w:val="00B143FA"/>
    <w:rsid w:val="00B146E4"/>
    <w:rsid w:val="00B14BB0"/>
    <w:rsid w:val="00B14C88"/>
    <w:rsid w:val="00B14EFF"/>
    <w:rsid w:val="00B153CF"/>
    <w:rsid w:val="00B15781"/>
    <w:rsid w:val="00B157F9"/>
    <w:rsid w:val="00B159ED"/>
    <w:rsid w:val="00B15A59"/>
    <w:rsid w:val="00B1611F"/>
    <w:rsid w:val="00B164F9"/>
    <w:rsid w:val="00B165B7"/>
    <w:rsid w:val="00B1667D"/>
    <w:rsid w:val="00B168FB"/>
    <w:rsid w:val="00B169C0"/>
    <w:rsid w:val="00B16E5E"/>
    <w:rsid w:val="00B176A6"/>
    <w:rsid w:val="00B17846"/>
    <w:rsid w:val="00B1797D"/>
    <w:rsid w:val="00B17CAA"/>
    <w:rsid w:val="00B17CC1"/>
    <w:rsid w:val="00B17D61"/>
    <w:rsid w:val="00B200EB"/>
    <w:rsid w:val="00B20256"/>
    <w:rsid w:val="00B2031E"/>
    <w:rsid w:val="00B205C2"/>
    <w:rsid w:val="00B205C3"/>
    <w:rsid w:val="00B206FF"/>
    <w:rsid w:val="00B20CD3"/>
    <w:rsid w:val="00B20D09"/>
    <w:rsid w:val="00B20DD9"/>
    <w:rsid w:val="00B210BE"/>
    <w:rsid w:val="00B211D5"/>
    <w:rsid w:val="00B2172B"/>
    <w:rsid w:val="00B21A5C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2F2"/>
    <w:rsid w:val="00B24598"/>
    <w:rsid w:val="00B24ADC"/>
    <w:rsid w:val="00B24D34"/>
    <w:rsid w:val="00B24ECE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4C7"/>
    <w:rsid w:val="00B30887"/>
    <w:rsid w:val="00B30929"/>
    <w:rsid w:val="00B30D68"/>
    <w:rsid w:val="00B31179"/>
    <w:rsid w:val="00B318DF"/>
    <w:rsid w:val="00B31A5E"/>
    <w:rsid w:val="00B32210"/>
    <w:rsid w:val="00B322A9"/>
    <w:rsid w:val="00B3262E"/>
    <w:rsid w:val="00B32785"/>
    <w:rsid w:val="00B32898"/>
    <w:rsid w:val="00B32B19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30E"/>
    <w:rsid w:val="00B355F6"/>
    <w:rsid w:val="00B35997"/>
    <w:rsid w:val="00B35999"/>
    <w:rsid w:val="00B35C5C"/>
    <w:rsid w:val="00B35CE8"/>
    <w:rsid w:val="00B36140"/>
    <w:rsid w:val="00B3635D"/>
    <w:rsid w:val="00B36747"/>
    <w:rsid w:val="00B36A23"/>
    <w:rsid w:val="00B36CF4"/>
    <w:rsid w:val="00B36E95"/>
    <w:rsid w:val="00B36F25"/>
    <w:rsid w:val="00B36F3A"/>
    <w:rsid w:val="00B36FC0"/>
    <w:rsid w:val="00B36FDF"/>
    <w:rsid w:val="00B372AA"/>
    <w:rsid w:val="00B373A8"/>
    <w:rsid w:val="00B37519"/>
    <w:rsid w:val="00B375A3"/>
    <w:rsid w:val="00B4043C"/>
    <w:rsid w:val="00B40445"/>
    <w:rsid w:val="00B40B51"/>
    <w:rsid w:val="00B41888"/>
    <w:rsid w:val="00B419DB"/>
    <w:rsid w:val="00B41CE6"/>
    <w:rsid w:val="00B41EA4"/>
    <w:rsid w:val="00B4288A"/>
    <w:rsid w:val="00B42B50"/>
    <w:rsid w:val="00B4335F"/>
    <w:rsid w:val="00B447A5"/>
    <w:rsid w:val="00B44A42"/>
    <w:rsid w:val="00B44B37"/>
    <w:rsid w:val="00B44C83"/>
    <w:rsid w:val="00B44DD3"/>
    <w:rsid w:val="00B45A52"/>
    <w:rsid w:val="00B46175"/>
    <w:rsid w:val="00B462D7"/>
    <w:rsid w:val="00B46622"/>
    <w:rsid w:val="00B46711"/>
    <w:rsid w:val="00B4714F"/>
    <w:rsid w:val="00B47551"/>
    <w:rsid w:val="00B477B8"/>
    <w:rsid w:val="00B47803"/>
    <w:rsid w:val="00B4791A"/>
    <w:rsid w:val="00B47C29"/>
    <w:rsid w:val="00B47CF4"/>
    <w:rsid w:val="00B47D21"/>
    <w:rsid w:val="00B50500"/>
    <w:rsid w:val="00B50916"/>
    <w:rsid w:val="00B51008"/>
    <w:rsid w:val="00B51031"/>
    <w:rsid w:val="00B512B7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66E"/>
    <w:rsid w:val="00B5286A"/>
    <w:rsid w:val="00B53085"/>
    <w:rsid w:val="00B53485"/>
    <w:rsid w:val="00B53646"/>
    <w:rsid w:val="00B53649"/>
    <w:rsid w:val="00B537CE"/>
    <w:rsid w:val="00B53A11"/>
    <w:rsid w:val="00B53E45"/>
    <w:rsid w:val="00B54858"/>
    <w:rsid w:val="00B54DAA"/>
    <w:rsid w:val="00B5618B"/>
    <w:rsid w:val="00B564F9"/>
    <w:rsid w:val="00B565FE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D76"/>
    <w:rsid w:val="00B57FF9"/>
    <w:rsid w:val="00B6005C"/>
    <w:rsid w:val="00B605CB"/>
    <w:rsid w:val="00B60BB3"/>
    <w:rsid w:val="00B61188"/>
    <w:rsid w:val="00B6154A"/>
    <w:rsid w:val="00B62BEF"/>
    <w:rsid w:val="00B63658"/>
    <w:rsid w:val="00B63794"/>
    <w:rsid w:val="00B637A8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CEC"/>
    <w:rsid w:val="00B67FFD"/>
    <w:rsid w:val="00B7019D"/>
    <w:rsid w:val="00B70395"/>
    <w:rsid w:val="00B70828"/>
    <w:rsid w:val="00B71750"/>
    <w:rsid w:val="00B71958"/>
    <w:rsid w:val="00B71EE5"/>
    <w:rsid w:val="00B721B8"/>
    <w:rsid w:val="00B72375"/>
    <w:rsid w:val="00B724D0"/>
    <w:rsid w:val="00B7285B"/>
    <w:rsid w:val="00B72868"/>
    <w:rsid w:val="00B72B95"/>
    <w:rsid w:val="00B72BCA"/>
    <w:rsid w:val="00B7331C"/>
    <w:rsid w:val="00B7354A"/>
    <w:rsid w:val="00B73550"/>
    <w:rsid w:val="00B73583"/>
    <w:rsid w:val="00B739F6"/>
    <w:rsid w:val="00B73F05"/>
    <w:rsid w:val="00B743EE"/>
    <w:rsid w:val="00B74554"/>
    <w:rsid w:val="00B74875"/>
    <w:rsid w:val="00B74F91"/>
    <w:rsid w:val="00B74FE2"/>
    <w:rsid w:val="00B755F7"/>
    <w:rsid w:val="00B75641"/>
    <w:rsid w:val="00B75B5D"/>
    <w:rsid w:val="00B75C63"/>
    <w:rsid w:val="00B75E3C"/>
    <w:rsid w:val="00B76248"/>
    <w:rsid w:val="00B769C8"/>
    <w:rsid w:val="00B76A9F"/>
    <w:rsid w:val="00B76AD8"/>
    <w:rsid w:val="00B76D2A"/>
    <w:rsid w:val="00B76EBF"/>
    <w:rsid w:val="00B777F2"/>
    <w:rsid w:val="00B77FA2"/>
    <w:rsid w:val="00B77FFB"/>
    <w:rsid w:val="00B80055"/>
    <w:rsid w:val="00B80C4E"/>
    <w:rsid w:val="00B8154A"/>
    <w:rsid w:val="00B81901"/>
    <w:rsid w:val="00B81A7B"/>
    <w:rsid w:val="00B81AB8"/>
    <w:rsid w:val="00B81D10"/>
    <w:rsid w:val="00B81FF6"/>
    <w:rsid w:val="00B8209E"/>
    <w:rsid w:val="00B82546"/>
    <w:rsid w:val="00B8278A"/>
    <w:rsid w:val="00B82B19"/>
    <w:rsid w:val="00B8397C"/>
    <w:rsid w:val="00B840A4"/>
    <w:rsid w:val="00B84566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3F0"/>
    <w:rsid w:val="00B866B2"/>
    <w:rsid w:val="00B86B23"/>
    <w:rsid w:val="00B86D43"/>
    <w:rsid w:val="00B86D44"/>
    <w:rsid w:val="00B870C6"/>
    <w:rsid w:val="00B9021E"/>
    <w:rsid w:val="00B902C2"/>
    <w:rsid w:val="00B90317"/>
    <w:rsid w:val="00B9092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76"/>
    <w:rsid w:val="00B924AA"/>
    <w:rsid w:val="00B927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52"/>
    <w:rsid w:val="00B9406A"/>
    <w:rsid w:val="00B942AB"/>
    <w:rsid w:val="00B94676"/>
    <w:rsid w:val="00B94CF9"/>
    <w:rsid w:val="00B9572D"/>
    <w:rsid w:val="00B95811"/>
    <w:rsid w:val="00B95992"/>
    <w:rsid w:val="00B95B28"/>
    <w:rsid w:val="00B95BB4"/>
    <w:rsid w:val="00B95DF2"/>
    <w:rsid w:val="00B95EE9"/>
    <w:rsid w:val="00B95EF6"/>
    <w:rsid w:val="00B95F54"/>
    <w:rsid w:val="00B964F9"/>
    <w:rsid w:val="00B966B3"/>
    <w:rsid w:val="00B966E1"/>
    <w:rsid w:val="00B96833"/>
    <w:rsid w:val="00B96EC5"/>
    <w:rsid w:val="00B97B66"/>
    <w:rsid w:val="00B97BB4"/>
    <w:rsid w:val="00B97C21"/>
    <w:rsid w:val="00B97D91"/>
    <w:rsid w:val="00B97EC2"/>
    <w:rsid w:val="00B97F9A"/>
    <w:rsid w:val="00BA0325"/>
    <w:rsid w:val="00BA08A3"/>
    <w:rsid w:val="00BA0BB1"/>
    <w:rsid w:val="00BA0DF6"/>
    <w:rsid w:val="00BA109B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1F"/>
    <w:rsid w:val="00BA36E5"/>
    <w:rsid w:val="00BA3E05"/>
    <w:rsid w:val="00BA4CE6"/>
    <w:rsid w:val="00BA4E8B"/>
    <w:rsid w:val="00BA5484"/>
    <w:rsid w:val="00BA56D2"/>
    <w:rsid w:val="00BA5887"/>
    <w:rsid w:val="00BA58F5"/>
    <w:rsid w:val="00BA5F0C"/>
    <w:rsid w:val="00BA65E8"/>
    <w:rsid w:val="00BA6ACE"/>
    <w:rsid w:val="00BA6FC1"/>
    <w:rsid w:val="00BA70BB"/>
    <w:rsid w:val="00BA76E0"/>
    <w:rsid w:val="00BA782A"/>
    <w:rsid w:val="00BA7C4F"/>
    <w:rsid w:val="00BB083C"/>
    <w:rsid w:val="00BB0A24"/>
    <w:rsid w:val="00BB0A71"/>
    <w:rsid w:val="00BB0DE4"/>
    <w:rsid w:val="00BB159D"/>
    <w:rsid w:val="00BB1871"/>
    <w:rsid w:val="00BB1919"/>
    <w:rsid w:val="00BB19EE"/>
    <w:rsid w:val="00BB1B23"/>
    <w:rsid w:val="00BB1B98"/>
    <w:rsid w:val="00BB2014"/>
    <w:rsid w:val="00BB21B4"/>
    <w:rsid w:val="00BB2863"/>
    <w:rsid w:val="00BB28DC"/>
    <w:rsid w:val="00BB2A25"/>
    <w:rsid w:val="00BB2B8E"/>
    <w:rsid w:val="00BB2BED"/>
    <w:rsid w:val="00BB30F3"/>
    <w:rsid w:val="00BB318F"/>
    <w:rsid w:val="00BB35D2"/>
    <w:rsid w:val="00BB39D5"/>
    <w:rsid w:val="00BB51F7"/>
    <w:rsid w:val="00BB56A9"/>
    <w:rsid w:val="00BB6BE1"/>
    <w:rsid w:val="00BB6E21"/>
    <w:rsid w:val="00BB703C"/>
    <w:rsid w:val="00BB776F"/>
    <w:rsid w:val="00BB7B0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294"/>
    <w:rsid w:val="00BC25EB"/>
    <w:rsid w:val="00BC27CF"/>
    <w:rsid w:val="00BC2937"/>
    <w:rsid w:val="00BC2957"/>
    <w:rsid w:val="00BC2BF0"/>
    <w:rsid w:val="00BC3164"/>
    <w:rsid w:val="00BC458E"/>
    <w:rsid w:val="00BC46B5"/>
    <w:rsid w:val="00BC4D2E"/>
    <w:rsid w:val="00BC4E54"/>
    <w:rsid w:val="00BC4F53"/>
    <w:rsid w:val="00BC50A3"/>
    <w:rsid w:val="00BC51F0"/>
    <w:rsid w:val="00BC579A"/>
    <w:rsid w:val="00BC5EDB"/>
    <w:rsid w:val="00BC667A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413"/>
    <w:rsid w:val="00BD29F7"/>
    <w:rsid w:val="00BD2A83"/>
    <w:rsid w:val="00BD2D47"/>
    <w:rsid w:val="00BD34AE"/>
    <w:rsid w:val="00BD35AF"/>
    <w:rsid w:val="00BD41C6"/>
    <w:rsid w:val="00BD43B9"/>
    <w:rsid w:val="00BD4447"/>
    <w:rsid w:val="00BD48AC"/>
    <w:rsid w:val="00BD4957"/>
    <w:rsid w:val="00BD4AE4"/>
    <w:rsid w:val="00BD55BA"/>
    <w:rsid w:val="00BD5762"/>
    <w:rsid w:val="00BD5996"/>
    <w:rsid w:val="00BD5D8A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BBD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60D"/>
    <w:rsid w:val="00BE2960"/>
    <w:rsid w:val="00BE29A9"/>
    <w:rsid w:val="00BE2C76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4A9"/>
    <w:rsid w:val="00BE7603"/>
    <w:rsid w:val="00BE77BF"/>
    <w:rsid w:val="00BE78D7"/>
    <w:rsid w:val="00BF1304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E78"/>
    <w:rsid w:val="00BF2F09"/>
    <w:rsid w:val="00BF2FEB"/>
    <w:rsid w:val="00BF3279"/>
    <w:rsid w:val="00BF3332"/>
    <w:rsid w:val="00BF37B4"/>
    <w:rsid w:val="00BF3A0B"/>
    <w:rsid w:val="00BF3F37"/>
    <w:rsid w:val="00BF3FB3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EEA"/>
    <w:rsid w:val="00BF6FD7"/>
    <w:rsid w:val="00BF74C7"/>
    <w:rsid w:val="00C00090"/>
    <w:rsid w:val="00C0021A"/>
    <w:rsid w:val="00C007A6"/>
    <w:rsid w:val="00C00B7E"/>
    <w:rsid w:val="00C00CCF"/>
    <w:rsid w:val="00C014D9"/>
    <w:rsid w:val="00C015F1"/>
    <w:rsid w:val="00C01A74"/>
    <w:rsid w:val="00C01F33"/>
    <w:rsid w:val="00C0200E"/>
    <w:rsid w:val="00C0209C"/>
    <w:rsid w:val="00C02309"/>
    <w:rsid w:val="00C026AD"/>
    <w:rsid w:val="00C02C00"/>
    <w:rsid w:val="00C02C87"/>
    <w:rsid w:val="00C02CC6"/>
    <w:rsid w:val="00C03045"/>
    <w:rsid w:val="00C03180"/>
    <w:rsid w:val="00C0342D"/>
    <w:rsid w:val="00C034EF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67A"/>
    <w:rsid w:val="00C047AE"/>
    <w:rsid w:val="00C04806"/>
    <w:rsid w:val="00C04C9F"/>
    <w:rsid w:val="00C0521D"/>
    <w:rsid w:val="00C05306"/>
    <w:rsid w:val="00C05458"/>
    <w:rsid w:val="00C05706"/>
    <w:rsid w:val="00C05CAB"/>
    <w:rsid w:val="00C06071"/>
    <w:rsid w:val="00C06264"/>
    <w:rsid w:val="00C063D5"/>
    <w:rsid w:val="00C066F1"/>
    <w:rsid w:val="00C07377"/>
    <w:rsid w:val="00C073E0"/>
    <w:rsid w:val="00C0744C"/>
    <w:rsid w:val="00C0777B"/>
    <w:rsid w:val="00C07DC1"/>
    <w:rsid w:val="00C10478"/>
    <w:rsid w:val="00C105FE"/>
    <w:rsid w:val="00C10776"/>
    <w:rsid w:val="00C10777"/>
    <w:rsid w:val="00C107B0"/>
    <w:rsid w:val="00C109BC"/>
    <w:rsid w:val="00C10CF2"/>
    <w:rsid w:val="00C11103"/>
    <w:rsid w:val="00C11633"/>
    <w:rsid w:val="00C1182A"/>
    <w:rsid w:val="00C11E79"/>
    <w:rsid w:val="00C12107"/>
    <w:rsid w:val="00C124B6"/>
    <w:rsid w:val="00C12BDB"/>
    <w:rsid w:val="00C12C6D"/>
    <w:rsid w:val="00C13433"/>
    <w:rsid w:val="00C13905"/>
    <w:rsid w:val="00C13962"/>
    <w:rsid w:val="00C13EEA"/>
    <w:rsid w:val="00C13F6E"/>
    <w:rsid w:val="00C14011"/>
    <w:rsid w:val="00C144AB"/>
    <w:rsid w:val="00C14BBA"/>
    <w:rsid w:val="00C14D4B"/>
    <w:rsid w:val="00C14FE8"/>
    <w:rsid w:val="00C1529E"/>
    <w:rsid w:val="00C15495"/>
    <w:rsid w:val="00C154BB"/>
    <w:rsid w:val="00C156EA"/>
    <w:rsid w:val="00C15D1A"/>
    <w:rsid w:val="00C1608A"/>
    <w:rsid w:val="00C16757"/>
    <w:rsid w:val="00C17316"/>
    <w:rsid w:val="00C173BA"/>
    <w:rsid w:val="00C17CAE"/>
    <w:rsid w:val="00C20309"/>
    <w:rsid w:val="00C20508"/>
    <w:rsid w:val="00C208C7"/>
    <w:rsid w:val="00C20FB5"/>
    <w:rsid w:val="00C214E0"/>
    <w:rsid w:val="00C2159A"/>
    <w:rsid w:val="00C21AAA"/>
    <w:rsid w:val="00C21BCF"/>
    <w:rsid w:val="00C21EC0"/>
    <w:rsid w:val="00C2260F"/>
    <w:rsid w:val="00C226CD"/>
    <w:rsid w:val="00C22749"/>
    <w:rsid w:val="00C22A20"/>
    <w:rsid w:val="00C22A66"/>
    <w:rsid w:val="00C23215"/>
    <w:rsid w:val="00C23220"/>
    <w:rsid w:val="00C23EAD"/>
    <w:rsid w:val="00C247CB"/>
    <w:rsid w:val="00C24A5A"/>
    <w:rsid w:val="00C24AA4"/>
    <w:rsid w:val="00C24D21"/>
    <w:rsid w:val="00C25194"/>
    <w:rsid w:val="00C26007"/>
    <w:rsid w:val="00C26113"/>
    <w:rsid w:val="00C2671D"/>
    <w:rsid w:val="00C269A2"/>
    <w:rsid w:val="00C27556"/>
    <w:rsid w:val="00C279B5"/>
    <w:rsid w:val="00C27C45"/>
    <w:rsid w:val="00C27F38"/>
    <w:rsid w:val="00C30D9E"/>
    <w:rsid w:val="00C31116"/>
    <w:rsid w:val="00C31324"/>
    <w:rsid w:val="00C3137E"/>
    <w:rsid w:val="00C3171B"/>
    <w:rsid w:val="00C31AD9"/>
    <w:rsid w:val="00C31BA5"/>
    <w:rsid w:val="00C31D4A"/>
    <w:rsid w:val="00C31D66"/>
    <w:rsid w:val="00C32C91"/>
    <w:rsid w:val="00C32FA7"/>
    <w:rsid w:val="00C331F5"/>
    <w:rsid w:val="00C3362E"/>
    <w:rsid w:val="00C33684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21"/>
    <w:rsid w:val="00C375B4"/>
    <w:rsid w:val="00C37BA5"/>
    <w:rsid w:val="00C37BC7"/>
    <w:rsid w:val="00C37D90"/>
    <w:rsid w:val="00C4082F"/>
    <w:rsid w:val="00C40976"/>
    <w:rsid w:val="00C40ABF"/>
    <w:rsid w:val="00C40C05"/>
    <w:rsid w:val="00C40D23"/>
    <w:rsid w:val="00C41322"/>
    <w:rsid w:val="00C41535"/>
    <w:rsid w:val="00C41603"/>
    <w:rsid w:val="00C41B43"/>
    <w:rsid w:val="00C41DCC"/>
    <w:rsid w:val="00C41EB7"/>
    <w:rsid w:val="00C424F2"/>
    <w:rsid w:val="00C42D8C"/>
    <w:rsid w:val="00C4365F"/>
    <w:rsid w:val="00C43A6C"/>
    <w:rsid w:val="00C43FCC"/>
    <w:rsid w:val="00C4493A"/>
    <w:rsid w:val="00C44972"/>
    <w:rsid w:val="00C44F4B"/>
    <w:rsid w:val="00C45739"/>
    <w:rsid w:val="00C4582B"/>
    <w:rsid w:val="00C458FE"/>
    <w:rsid w:val="00C45BB5"/>
    <w:rsid w:val="00C45F08"/>
    <w:rsid w:val="00C46692"/>
    <w:rsid w:val="00C46B7B"/>
    <w:rsid w:val="00C47101"/>
    <w:rsid w:val="00C4714C"/>
    <w:rsid w:val="00C472A5"/>
    <w:rsid w:val="00C47482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269D"/>
    <w:rsid w:val="00C527E4"/>
    <w:rsid w:val="00C52B72"/>
    <w:rsid w:val="00C52C32"/>
    <w:rsid w:val="00C52DDA"/>
    <w:rsid w:val="00C532B2"/>
    <w:rsid w:val="00C535C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D4F"/>
    <w:rsid w:val="00C57E2F"/>
    <w:rsid w:val="00C604F5"/>
    <w:rsid w:val="00C60783"/>
    <w:rsid w:val="00C60EC4"/>
    <w:rsid w:val="00C611F0"/>
    <w:rsid w:val="00C6140E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4E4"/>
    <w:rsid w:val="00C63540"/>
    <w:rsid w:val="00C6360A"/>
    <w:rsid w:val="00C63F84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FC"/>
    <w:rsid w:val="00C65C9B"/>
    <w:rsid w:val="00C65EBC"/>
    <w:rsid w:val="00C65EC6"/>
    <w:rsid w:val="00C65F0C"/>
    <w:rsid w:val="00C6611E"/>
    <w:rsid w:val="00C6622C"/>
    <w:rsid w:val="00C66472"/>
    <w:rsid w:val="00C6676E"/>
    <w:rsid w:val="00C668BD"/>
    <w:rsid w:val="00C668F7"/>
    <w:rsid w:val="00C6692D"/>
    <w:rsid w:val="00C66C33"/>
    <w:rsid w:val="00C66FCB"/>
    <w:rsid w:val="00C6702F"/>
    <w:rsid w:val="00C6709E"/>
    <w:rsid w:val="00C671CA"/>
    <w:rsid w:val="00C6755B"/>
    <w:rsid w:val="00C67873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1208"/>
    <w:rsid w:val="00C71EBF"/>
    <w:rsid w:val="00C728F3"/>
    <w:rsid w:val="00C72AF6"/>
    <w:rsid w:val="00C72EF4"/>
    <w:rsid w:val="00C72F4E"/>
    <w:rsid w:val="00C738C7"/>
    <w:rsid w:val="00C73B7A"/>
    <w:rsid w:val="00C73DC2"/>
    <w:rsid w:val="00C7412A"/>
    <w:rsid w:val="00C744F2"/>
    <w:rsid w:val="00C746E4"/>
    <w:rsid w:val="00C746EB"/>
    <w:rsid w:val="00C754E8"/>
    <w:rsid w:val="00C755E3"/>
    <w:rsid w:val="00C759C7"/>
    <w:rsid w:val="00C75AE2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BC4"/>
    <w:rsid w:val="00C77D93"/>
    <w:rsid w:val="00C77FB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10E"/>
    <w:rsid w:val="00C83A87"/>
    <w:rsid w:val="00C83B64"/>
    <w:rsid w:val="00C83F23"/>
    <w:rsid w:val="00C83FE9"/>
    <w:rsid w:val="00C841A6"/>
    <w:rsid w:val="00C8463A"/>
    <w:rsid w:val="00C84C4B"/>
    <w:rsid w:val="00C857B3"/>
    <w:rsid w:val="00C8591B"/>
    <w:rsid w:val="00C85DC0"/>
    <w:rsid w:val="00C860EE"/>
    <w:rsid w:val="00C8683F"/>
    <w:rsid w:val="00C86CFF"/>
    <w:rsid w:val="00C87030"/>
    <w:rsid w:val="00C878D5"/>
    <w:rsid w:val="00C87AD6"/>
    <w:rsid w:val="00C87B8F"/>
    <w:rsid w:val="00C901C3"/>
    <w:rsid w:val="00C9027A"/>
    <w:rsid w:val="00C9068E"/>
    <w:rsid w:val="00C908DD"/>
    <w:rsid w:val="00C9095D"/>
    <w:rsid w:val="00C90B1C"/>
    <w:rsid w:val="00C91176"/>
    <w:rsid w:val="00C91970"/>
    <w:rsid w:val="00C91D3E"/>
    <w:rsid w:val="00C928A9"/>
    <w:rsid w:val="00C929F7"/>
    <w:rsid w:val="00C92AD8"/>
    <w:rsid w:val="00C92BF6"/>
    <w:rsid w:val="00C92DF0"/>
    <w:rsid w:val="00C932E2"/>
    <w:rsid w:val="00C93490"/>
    <w:rsid w:val="00C93BC6"/>
    <w:rsid w:val="00C93C4B"/>
    <w:rsid w:val="00C93FA8"/>
    <w:rsid w:val="00C94083"/>
    <w:rsid w:val="00C944AB"/>
    <w:rsid w:val="00C945B9"/>
    <w:rsid w:val="00C9469F"/>
    <w:rsid w:val="00C94EF1"/>
    <w:rsid w:val="00C94FD3"/>
    <w:rsid w:val="00C9500D"/>
    <w:rsid w:val="00C953C6"/>
    <w:rsid w:val="00C956A1"/>
    <w:rsid w:val="00C95726"/>
    <w:rsid w:val="00C958BB"/>
    <w:rsid w:val="00C95B40"/>
    <w:rsid w:val="00C9631E"/>
    <w:rsid w:val="00C966F9"/>
    <w:rsid w:val="00C96B2C"/>
    <w:rsid w:val="00C96C39"/>
    <w:rsid w:val="00C97567"/>
    <w:rsid w:val="00C97A5F"/>
    <w:rsid w:val="00C97B4D"/>
    <w:rsid w:val="00C97C00"/>
    <w:rsid w:val="00C97CFF"/>
    <w:rsid w:val="00C97EA2"/>
    <w:rsid w:val="00CA0036"/>
    <w:rsid w:val="00CA0A43"/>
    <w:rsid w:val="00CA0A65"/>
    <w:rsid w:val="00CA11CC"/>
    <w:rsid w:val="00CA17EF"/>
    <w:rsid w:val="00CA1803"/>
    <w:rsid w:val="00CA1ED8"/>
    <w:rsid w:val="00CA2793"/>
    <w:rsid w:val="00CA2CE3"/>
    <w:rsid w:val="00CA2F13"/>
    <w:rsid w:val="00CA3189"/>
    <w:rsid w:val="00CA31BA"/>
    <w:rsid w:val="00CA3869"/>
    <w:rsid w:val="00CA38D6"/>
    <w:rsid w:val="00CA39A2"/>
    <w:rsid w:val="00CA3A68"/>
    <w:rsid w:val="00CA3DFD"/>
    <w:rsid w:val="00CA3E2C"/>
    <w:rsid w:val="00CA3E47"/>
    <w:rsid w:val="00CA463A"/>
    <w:rsid w:val="00CA48A6"/>
    <w:rsid w:val="00CA4C9B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8EB"/>
    <w:rsid w:val="00CA6B5A"/>
    <w:rsid w:val="00CA706F"/>
    <w:rsid w:val="00CA7EE5"/>
    <w:rsid w:val="00CB00E6"/>
    <w:rsid w:val="00CB0180"/>
    <w:rsid w:val="00CB06FB"/>
    <w:rsid w:val="00CB0A60"/>
    <w:rsid w:val="00CB0F89"/>
    <w:rsid w:val="00CB162B"/>
    <w:rsid w:val="00CB1F63"/>
    <w:rsid w:val="00CB2067"/>
    <w:rsid w:val="00CB216E"/>
    <w:rsid w:val="00CB2A05"/>
    <w:rsid w:val="00CB2C32"/>
    <w:rsid w:val="00CB370D"/>
    <w:rsid w:val="00CB37DE"/>
    <w:rsid w:val="00CB3AC7"/>
    <w:rsid w:val="00CB429B"/>
    <w:rsid w:val="00CB44B0"/>
    <w:rsid w:val="00CB4899"/>
    <w:rsid w:val="00CB4D5A"/>
    <w:rsid w:val="00CB4E54"/>
    <w:rsid w:val="00CB4EF3"/>
    <w:rsid w:val="00CB51E5"/>
    <w:rsid w:val="00CB530C"/>
    <w:rsid w:val="00CB5654"/>
    <w:rsid w:val="00CB5803"/>
    <w:rsid w:val="00CB5DC6"/>
    <w:rsid w:val="00CB5E51"/>
    <w:rsid w:val="00CB6005"/>
    <w:rsid w:val="00CB65AA"/>
    <w:rsid w:val="00CB67A7"/>
    <w:rsid w:val="00CB6855"/>
    <w:rsid w:val="00CB6997"/>
    <w:rsid w:val="00CB6F48"/>
    <w:rsid w:val="00CB79B1"/>
    <w:rsid w:val="00CB7E4A"/>
    <w:rsid w:val="00CC040E"/>
    <w:rsid w:val="00CC05E6"/>
    <w:rsid w:val="00CC08BB"/>
    <w:rsid w:val="00CC111F"/>
    <w:rsid w:val="00CC1E1C"/>
    <w:rsid w:val="00CC2626"/>
    <w:rsid w:val="00CC277C"/>
    <w:rsid w:val="00CC286A"/>
    <w:rsid w:val="00CC2884"/>
    <w:rsid w:val="00CC2A1D"/>
    <w:rsid w:val="00CC2A50"/>
    <w:rsid w:val="00CC2B93"/>
    <w:rsid w:val="00CC2BE6"/>
    <w:rsid w:val="00CC2D57"/>
    <w:rsid w:val="00CC2FD6"/>
    <w:rsid w:val="00CC3435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E4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65B"/>
    <w:rsid w:val="00CC77A2"/>
    <w:rsid w:val="00CC7B45"/>
    <w:rsid w:val="00CD082F"/>
    <w:rsid w:val="00CD0B1E"/>
    <w:rsid w:val="00CD0D82"/>
    <w:rsid w:val="00CD1188"/>
    <w:rsid w:val="00CD15BB"/>
    <w:rsid w:val="00CD24E6"/>
    <w:rsid w:val="00CD2ED1"/>
    <w:rsid w:val="00CD337B"/>
    <w:rsid w:val="00CD3533"/>
    <w:rsid w:val="00CD3770"/>
    <w:rsid w:val="00CD3C89"/>
    <w:rsid w:val="00CD40DC"/>
    <w:rsid w:val="00CD43FB"/>
    <w:rsid w:val="00CD4CD9"/>
    <w:rsid w:val="00CD6201"/>
    <w:rsid w:val="00CD63B2"/>
    <w:rsid w:val="00CD652C"/>
    <w:rsid w:val="00CD679F"/>
    <w:rsid w:val="00CD6B8F"/>
    <w:rsid w:val="00CD6BE9"/>
    <w:rsid w:val="00CD6CA5"/>
    <w:rsid w:val="00CD6FCC"/>
    <w:rsid w:val="00CD7570"/>
    <w:rsid w:val="00CD7B72"/>
    <w:rsid w:val="00CD7D75"/>
    <w:rsid w:val="00CE0666"/>
    <w:rsid w:val="00CE0744"/>
    <w:rsid w:val="00CE0C1A"/>
    <w:rsid w:val="00CE0D5D"/>
    <w:rsid w:val="00CE0F52"/>
    <w:rsid w:val="00CE1237"/>
    <w:rsid w:val="00CE1A49"/>
    <w:rsid w:val="00CE2321"/>
    <w:rsid w:val="00CE277C"/>
    <w:rsid w:val="00CE292F"/>
    <w:rsid w:val="00CE2A71"/>
    <w:rsid w:val="00CE2C47"/>
    <w:rsid w:val="00CE35FE"/>
    <w:rsid w:val="00CE3CAE"/>
    <w:rsid w:val="00CE3E31"/>
    <w:rsid w:val="00CE3FC4"/>
    <w:rsid w:val="00CE47A8"/>
    <w:rsid w:val="00CE4A12"/>
    <w:rsid w:val="00CE4ABC"/>
    <w:rsid w:val="00CE4B16"/>
    <w:rsid w:val="00CE4CF7"/>
    <w:rsid w:val="00CE5416"/>
    <w:rsid w:val="00CE5490"/>
    <w:rsid w:val="00CE5677"/>
    <w:rsid w:val="00CE56A9"/>
    <w:rsid w:val="00CE58D2"/>
    <w:rsid w:val="00CE59DC"/>
    <w:rsid w:val="00CE5B18"/>
    <w:rsid w:val="00CE5E7C"/>
    <w:rsid w:val="00CE5EBF"/>
    <w:rsid w:val="00CE6861"/>
    <w:rsid w:val="00CE6B7E"/>
    <w:rsid w:val="00CE6DB8"/>
    <w:rsid w:val="00CE6F3E"/>
    <w:rsid w:val="00CE71F8"/>
    <w:rsid w:val="00CE736F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039"/>
    <w:rsid w:val="00CF3443"/>
    <w:rsid w:val="00CF3750"/>
    <w:rsid w:val="00CF38EF"/>
    <w:rsid w:val="00CF3B1F"/>
    <w:rsid w:val="00CF3BF6"/>
    <w:rsid w:val="00CF3C36"/>
    <w:rsid w:val="00CF4186"/>
    <w:rsid w:val="00CF4B78"/>
    <w:rsid w:val="00CF4DF0"/>
    <w:rsid w:val="00CF5117"/>
    <w:rsid w:val="00CF515E"/>
    <w:rsid w:val="00CF5672"/>
    <w:rsid w:val="00CF57A9"/>
    <w:rsid w:val="00CF5F41"/>
    <w:rsid w:val="00CF625B"/>
    <w:rsid w:val="00CF6712"/>
    <w:rsid w:val="00CF687E"/>
    <w:rsid w:val="00CF6A98"/>
    <w:rsid w:val="00CF743E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6DC"/>
    <w:rsid w:val="00D0274A"/>
    <w:rsid w:val="00D02803"/>
    <w:rsid w:val="00D02895"/>
    <w:rsid w:val="00D02D33"/>
    <w:rsid w:val="00D02DAB"/>
    <w:rsid w:val="00D03394"/>
    <w:rsid w:val="00D03431"/>
    <w:rsid w:val="00D0349B"/>
    <w:rsid w:val="00D03500"/>
    <w:rsid w:val="00D03AE5"/>
    <w:rsid w:val="00D041E3"/>
    <w:rsid w:val="00D04864"/>
    <w:rsid w:val="00D04D10"/>
    <w:rsid w:val="00D04EAA"/>
    <w:rsid w:val="00D0531A"/>
    <w:rsid w:val="00D058BC"/>
    <w:rsid w:val="00D059A4"/>
    <w:rsid w:val="00D05A48"/>
    <w:rsid w:val="00D060A1"/>
    <w:rsid w:val="00D060FC"/>
    <w:rsid w:val="00D0634C"/>
    <w:rsid w:val="00D063F1"/>
    <w:rsid w:val="00D06440"/>
    <w:rsid w:val="00D066CE"/>
    <w:rsid w:val="00D06769"/>
    <w:rsid w:val="00D06D04"/>
    <w:rsid w:val="00D06F9A"/>
    <w:rsid w:val="00D07111"/>
    <w:rsid w:val="00D071CF"/>
    <w:rsid w:val="00D073AA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19"/>
    <w:rsid w:val="00D136C1"/>
    <w:rsid w:val="00D13864"/>
    <w:rsid w:val="00D13C8D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1A9"/>
    <w:rsid w:val="00D17443"/>
    <w:rsid w:val="00D17C28"/>
    <w:rsid w:val="00D203EC"/>
    <w:rsid w:val="00D20A27"/>
    <w:rsid w:val="00D20C89"/>
    <w:rsid w:val="00D20F45"/>
    <w:rsid w:val="00D212E2"/>
    <w:rsid w:val="00D21443"/>
    <w:rsid w:val="00D21633"/>
    <w:rsid w:val="00D22299"/>
    <w:rsid w:val="00D234F2"/>
    <w:rsid w:val="00D235FD"/>
    <w:rsid w:val="00D238AC"/>
    <w:rsid w:val="00D239A7"/>
    <w:rsid w:val="00D23D7F"/>
    <w:rsid w:val="00D23F47"/>
    <w:rsid w:val="00D23FEE"/>
    <w:rsid w:val="00D24400"/>
    <w:rsid w:val="00D246BD"/>
    <w:rsid w:val="00D2473D"/>
    <w:rsid w:val="00D248DC"/>
    <w:rsid w:val="00D24B5D"/>
    <w:rsid w:val="00D25297"/>
    <w:rsid w:val="00D2548D"/>
    <w:rsid w:val="00D2560A"/>
    <w:rsid w:val="00D25617"/>
    <w:rsid w:val="00D25F93"/>
    <w:rsid w:val="00D262D7"/>
    <w:rsid w:val="00D26B54"/>
    <w:rsid w:val="00D26C60"/>
    <w:rsid w:val="00D26D9F"/>
    <w:rsid w:val="00D26F4D"/>
    <w:rsid w:val="00D26FB4"/>
    <w:rsid w:val="00D27938"/>
    <w:rsid w:val="00D279F5"/>
    <w:rsid w:val="00D27BE2"/>
    <w:rsid w:val="00D27DA6"/>
    <w:rsid w:val="00D27DB5"/>
    <w:rsid w:val="00D30B4F"/>
    <w:rsid w:val="00D30D0D"/>
    <w:rsid w:val="00D310DF"/>
    <w:rsid w:val="00D3122B"/>
    <w:rsid w:val="00D312CC"/>
    <w:rsid w:val="00D31732"/>
    <w:rsid w:val="00D31EAE"/>
    <w:rsid w:val="00D32001"/>
    <w:rsid w:val="00D32021"/>
    <w:rsid w:val="00D32151"/>
    <w:rsid w:val="00D32390"/>
    <w:rsid w:val="00D324BC"/>
    <w:rsid w:val="00D3278E"/>
    <w:rsid w:val="00D32F1F"/>
    <w:rsid w:val="00D33730"/>
    <w:rsid w:val="00D341A0"/>
    <w:rsid w:val="00D3467D"/>
    <w:rsid w:val="00D351CE"/>
    <w:rsid w:val="00D352F6"/>
    <w:rsid w:val="00D35913"/>
    <w:rsid w:val="00D36183"/>
    <w:rsid w:val="00D36940"/>
    <w:rsid w:val="00D36974"/>
    <w:rsid w:val="00D36E71"/>
    <w:rsid w:val="00D37053"/>
    <w:rsid w:val="00D37607"/>
    <w:rsid w:val="00D3771F"/>
    <w:rsid w:val="00D37D87"/>
    <w:rsid w:val="00D40629"/>
    <w:rsid w:val="00D40830"/>
    <w:rsid w:val="00D40A76"/>
    <w:rsid w:val="00D40B33"/>
    <w:rsid w:val="00D4102D"/>
    <w:rsid w:val="00D41565"/>
    <w:rsid w:val="00D417B1"/>
    <w:rsid w:val="00D418BC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C3A"/>
    <w:rsid w:val="00D44006"/>
    <w:rsid w:val="00D440F8"/>
    <w:rsid w:val="00D4483D"/>
    <w:rsid w:val="00D44DF1"/>
    <w:rsid w:val="00D4526B"/>
    <w:rsid w:val="00D45C73"/>
    <w:rsid w:val="00D45EDA"/>
    <w:rsid w:val="00D466C9"/>
    <w:rsid w:val="00D46F20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E90"/>
    <w:rsid w:val="00D512B6"/>
    <w:rsid w:val="00D5140F"/>
    <w:rsid w:val="00D51427"/>
    <w:rsid w:val="00D51737"/>
    <w:rsid w:val="00D5198F"/>
    <w:rsid w:val="00D51EA6"/>
    <w:rsid w:val="00D51EF8"/>
    <w:rsid w:val="00D52010"/>
    <w:rsid w:val="00D52236"/>
    <w:rsid w:val="00D5264F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1A0"/>
    <w:rsid w:val="00D541E1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5F26"/>
    <w:rsid w:val="00D56353"/>
    <w:rsid w:val="00D56A98"/>
    <w:rsid w:val="00D56DD4"/>
    <w:rsid w:val="00D57204"/>
    <w:rsid w:val="00D574B0"/>
    <w:rsid w:val="00D5757C"/>
    <w:rsid w:val="00D576A5"/>
    <w:rsid w:val="00D576CA"/>
    <w:rsid w:val="00D5778D"/>
    <w:rsid w:val="00D578D9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1D5"/>
    <w:rsid w:val="00D63582"/>
    <w:rsid w:val="00D63997"/>
    <w:rsid w:val="00D63AFC"/>
    <w:rsid w:val="00D63D1A"/>
    <w:rsid w:val="00D63FB1"/>
    <w:rsid w:val="00D64B69"/>
    <w:rsid w:val="00D652B5"/>
    <w:rsid w:val="00D657F0"/>
    <w:rsid w:val="00D657F4"/>
    <w:rsid w:val="00D658C9"/>
    <w:rsid w:val="00D65966"/>
    <w:rsid w:val="00D65AEA"/>
    <w:rsid w:val="00D65C07"/>
    <w:rsid w:val="00D65C24"/>
    <w:rsid w:val="00D65F21"/>
    <w:rsid w:val="00D6611B"/>
    <w:rsid w:val="00D66499"/>
    <w:rsid w:val="00D665F9"/>
    <w:rsid w:val="00D66B24"/>
    <w:rsid w:val="00D6722F"/>
    <w:rsid w:val="00D67A9A"/>
    <w:rsid w:val="00D67AB9"/>
    <w:rsid w:val="00D67E16"/>
    <w:rsid w:val="00D7039F"/>
    <w:rsid w:val="00D7050C"/>
    <w:rsid w:val="00D706E1"/>
    <w:rsid w:val="00D708B0"/>
    <w:rsid w:val="00D70947"/>
    <w:rsid w:val="00D7130D"/>
    <w:rsid w:val="00D713FD"/>
    <w:rsid w:val="00D7149A"/>
    <w:rsid w:val="00D71C2E"/>
    <w:rsid w:val="00D720DD"/>
    <w:rsid w:val="00D72120"/>
    <w:rsid w:val="00D721C5"/>
    <w:rsid w:val="00D722DE"/>
    <w:rsid w:val="00D7281D"/>
    <w:rsid w:val="00D729FE"/>
    <w:rsid w:val="00D730B2"/>
    <w:rsid w:val="00D73104"/>
    <w:rsid w:val="00D73397"/>
    <w:rsid w:val="00D733FA"/>
    <w:rsid w:val="00D73412"/>
    <w:rsid w:val="00D734B8"/>
    <w:rsid w:val="00D7389E"/>
    <w:rsid w:val="00D74C2F"/>
    <w:rsid w:val="00D75190"/>
    <w:rsid w:val="00D753C0"/>
    <w:rsid w:val="00D75503"/>
    <w:rsid w:val="00D75620"/>
    <w:rsid w:val="00D75632"/>
    <w:rsid w:val="00D75BA0"/>
    <w:rsid w:val="00D767B1"/>
    <w:rsid w:val="00D76A8B"/>
    <w:rsid w:val="00D7705F"/>
    <w:rsid w:val="00D7735C"/>
    <w:rsid w:val="00D77633"/>
    <w:rsid w:val="00D77B1D"/>
    <w:rsid w:val="00D77D05"/>
    <w:rsid w:val="00D800BC"/>
    <w:rsid w:val="00D8021F"/>
    <w:rsid w:val="00D80383"/>
    <w:rsid w:val="00D8084C"/>
    <w:rsid w:val="00D80BDA"/>
    <w:rsid w:val="00D81017"/>
    <w:rsid w:val="00D810AA"/>
    <w:rsid w:val="00D81498"/>
    <w:rsid w:val="00D8178B"/>
    <w:rsid w:val="00D818CC"/>
    <w:rsid w:val="00D81E5F"/>
    <w:rsid w:val="00D823A2"/>
    <w:rsid w:val="00D823C6"/>
    <w:rsid w:val="00D82D76"/>
    <w:rsid w:val="00D83480"/>
    <w:rsid w:val="00D83497"/>
    <w:rsid w:val="00D839A2"/>
    <w:rsid w:val="00D83A5F"/>
    <w:rsid w:val="00D83EB7"/>
    <w:rsid w:val="00D83F66"/>
    <w:rsid w:val="00D8413F"/>
    <w:rsid w:val="00D8492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875CC"/>
    <w:rsid w:val="00D87D73"/>
    <w:rsid w:val="00D90375"/>
    <w:rsid w:val="00D90396"/>
    <w:rsid w:val="00D9094F"/>
    <w:rsid w:val="00D90DA9"/>
    <w:rsid w:val="00D91078"/>
    <w:rsid w:val="00D911CB"/>
    <w:rsid w:val="00D9127D"/>
    <w:rsid w:val="00D91426"/>
    <w:rsid w:val="00D91733"/>
    <w:rsid w:val="00D9183F"/>
    <w:rsid w:val="00D9196D"/>
    <w:rsid w:val="00D92036"/>
    <w:rsid w:val="00D92982"/>
    <w:rsid w:val="00D92C47"/>
    <w:rsid w:val="00D93355"/>
    <w:rsid w:val="00D9383B"/>
    <w:rsid w:val="00D9396B"/>
    <w:rsid w:val="00D944C5"/>
    <w:rsid w:val="00D9482F"/>
    <w:rsid w:val="00D94B5F"/>
    <w:rsid w:val="00D9537D"/>
    <w:rsid w:val="00D957DD"/>
    <w:rsid w:val="00D95839"/>
    <w:rsid w:val="00D95A1E"/>
    <w:rsid w:val="00D9613D"/>
    <w:rsid w:val="00D961CD"/>
    <w:rsid w:val="00D9704D"/>
    <w:rsid w:val="00D9739D"/>
    <w:rsid w:val="00D9775D"/>
    <w:rsid w:val="00D977E9"/>
    <w:rsid w:val="00D97A20"/>
    <w:rsid w:val="00D97B8A"/>
    <w:rsid w:val="00DA1292"/>
    <w:rsid w:val="00DA14E1"/>
    <w:rsid w:val="00DA18A0"/>
    <w:rsid w:val="00DA1CE7"/>
    <w:rsid w:val="00DA1DF2"/>
    <w:rsid w:val="00DA1E71"/>
    <w:rsid w:val="00DA2891"/>
    <w:rsid w:val="00DA2A4E"/>
    <w:rsid w:val="00DA2D31"/>
    <w:rsid w:val="00DA305E"/>
    <w:rsid w:val="00DA381D"/>
    <w:rsid w:val="00DA3AC0"/>
    <w:rsid w:val="00DA3DF8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8A5"/>
    <w:rsid w:val="00DA6990"/>
    <w:rsid w:val="00DA70FE"/>
    <w:rsid w:val="00DA716E"/>
    <w:rsid w:val="00DA7D7F"/>
    <w:rsid w:val="00DB0292"/>
    <w:rsid w:val="00DB0653"/>
    <w:rsid w:val="00DB172D"/>
    <w:rsid w:val="00DB17F3"/>
    <w:rsid w:val="00DB19A3"/>
    <w:rsid w:val="00DB23DE"/>
    <w:rsid w:val="00DB2705"/>
    <w:rsid w:val="00DB27F9"/>
    <w:rsid w:val="00DB2926"/>
    <w:rsid w:val="00DB2DF7"/>
    <w:rsid w:val="00DB319F"/>
    <w:rsid w:val="00DB325C"/>
    <w:rsid w:val="00DB3293"/>
    <w:rsid w:val="00DB377D"/>
    <w:rsid w:val="00DB4436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475"/>
    <w:rsid w:val="00DC34D3"/>
    <w:rsid w:val="00DC361A"/>
    <w:rsid w:val="00DC38B2"/>
    <w:rsid w:val="00DC3D86"/>
    <w:rsid w:val="00DC4525"/>
    <w:rsid w:val="00DC45B2"/>
    <w:rsid w:val="00DC473C"/>
    <w:rsid w:val="00DC4F13"/>
    <w:rsid w:val="00DC53EF"/>
    <w:rsid w:val="00DC5E7E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C7BAB"/>
    <w:rsid w:val="00DC7E23"/>
    <w:rsid w:val="00DD017F"/>
    <w:rsid w:val="00DD05AC"/>
    <w:rsid w:val="00DD0964"/>
    <w:rsid w:val="00DD126B"/>
    <w:rsid w:val="00DD1AE7"/>
    <w:rsid w:val="00DD1B70"/>
    <w:rsid w:val="00DD1B79"/>
    <w:rsid w:val="00DD1C60"/>
    <w:rsid w:val="00DD1D60"/>
    <w:rsid w:val="00DD1E03"/>
    <w:rsid w:val="00DD2CE7"/>
    <w:rsid w:val="00DD2E87"/>
    <w:rsid w:val="00DD30F5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064"/>
    <w:rsid w:val="00DD5A66"/>
    <w:rsid w:val="00DD5E45"/>
    <w:rsid w:val="00DD5FC7"/>
    <w:rsid w:val="00DD6064"/>
    <w:rsid w:val="00DD62E8"/>
    <w:rsid w:val="00DD67CB"/>
    <w:rsid w:val="00DD698D"/>
    <w:rsid w:val="00DD6AA8"/>
    <w:rsid w:val="00DD72E3"/>
    <w:rsid w:val="00DD751D"/>
    <w:rsid w:val="00DD7666"/>
    <w:rsid w:val="00DD781B"/>
    <w:rsid w:val="00DD7E75"/>
    <w:rsid w:val="00DE01DE"/>
    <w:rsid w:val="00DE0A4B"/>
    <w:rsid w:val="00DE0F34"/>
    <w:rsid w:val="00DE1030"/>
    <w:rsid w:val="00DE110B"/>
    <w:rsid w:val="00DE1133"/>
    <w:rsid w:val="00DE11C9"/>
    <w:rsid w:val="00DE11E5"/>
    <w:rsid w:val="00DE17FF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3CF0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4D7"/>
    <w:rsid w:val="00DE7E45"/>
    <w:rsid w:val="00DF0054"/>
    <w:rsid w:val="00DF0280"/>
    <w:rsid w:val="00DF0B38"/>
    <w:rsid w:val="00DF0C7F"/>
    <w:rsid w:val="00DF1016"/>
    <w:rsid w:val="00DF10A0"/>
    <w:rsid w:val="00DF15E0"/>
    <w:rsid w:val="00DF18F3"/>
    <w:rsid w:val="00DF1A70"/>
    <w:rsid w:val="00DF1D1D"/>
    <w:rsid w:val="00DF1E12"/>
    <w:rsid w:val="00DF1F2C"/>
    <w:rsid w:val="00DF1FD1"/>
    <w:rsid w:val="00DF2A7B"/>
    <w:rsid w:val="00DF2DFD"/>
    <w:rsid w:val="00DF2F4C"/>
    <w:rsid w:val="00DF32AC"/>
    <w:rsid w:val="00DF3482"/>
    <w:rsid w:val="00DF37A0"/>
    <w:rsid w:val="00DF3DCE"/>
    <w:rsid w:val="00DF47EF"/>
    <w:rsid w:val="00DF4819"/>
    <w:rsid w:val="00DF4927"/>
    <w:rsid w:val="00DF507A"/>
    <w:rsid w:val="00DF5578"/>
    <w:rsid w:val="00DF5CEF"/>
    <w:rsid w:val="00DF5F19"/>
    <w:rsid w:val="00DF6176"/>
    <w:rsid w:val="00DF61B3"/>
    <w:rsid w:val="00DF6811"/>
    <w:rsid w:val="00DF69FA"/>
    <w:rsid w:val="00DF6C7A"/>
    <w:rsid w:val="00DF6FCF"/>
    <w:rsid w:val="00DF717D"/>
    <w:rsid w:val="00DF7DB1"/>
    <w:rsid w:val="00DF7F58"/>
    <w:rsid w:val="00E00A33"/>
    <w:rsid w:val="00E00BC0"/>
    <w:rsid w:val="00E01131"/>
    <w:rsid w:val="00E013F8"/>
    <w:rsid w:val="00E01521"/>
    <w:rsid w:val="00E015F1"/>
    <w:rsid w:val="00E01BF3"/>
    <w:rsid w:val="00E01C19"/>
    <w:rsid w:val="00E0203C"/>
    <w:rsid w:val="00E022FC"/>
    <w:rsid w:val="00E02C0A"/>
    <w:rsid w:val="00E02F50"/>
    <w:rsid w:val="00E03898"/>
    <w:rsid w:val="00E041C5"/>
    <w:rsid w:val="00E0458B"/>
    <w:rsid w:val="00E04910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07CCC"/>
    <w:rsid w:val="00E10E41"/>
    <w:rsid w:val="00E10E81"/>
    <w:rsid w:val="00E10E95"/>
    <w:rsid w:val="00E110E7"/>
    <w:rsid w:val="00E11B20"/>
    <w:rsid w:val="00E12763"/>
    <w:rsid w:val="00E128BD"/>
    <w:rsid w:val="00E12923"/>
    <w:rsid w:val="00E131A3"/>
    <w:rsid w:val="00E13299"/>
    <w:rsid w:val="00E13310"/>
    <w:rsid w:val="00E13649"/>
    <w:rsid w:val="00E13AB8"/>
    <w:rsid w:val="00E140BD"/>
    <w:rsid w:val="00E1425E"/>
    <w:rsid w:val="00E144B4"/>
    <w:rsid w:val="00E146B2"/>
    <w:rsid w:val="00E146BF"/>
    <w:rsid w:val="00E146E1"/>
    <w:rsid w:val="00E148E3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7E4"/>
    <w:rsid w:val="00E16C70"/>
    <w:rsid w:val="00E17143"/>
    <w:rsid w:val="00E17796"/>
    <w:rsid w:val="00E1795D"/>
    <w:rsid w:val="00E17A3B"/>
    <w:rsid w:val="00E17A4A"/>
    <w:rsid w:val="00E17CA0"/>
    <w:rsid w:val="00E17D93"/>
    <w:rsid w:val="00E17F4C"/>
    <w:rsid w:val="00E17FA2"/>
    <w:rsid w:val="00E20025"/>
    <w:rsid w:val="00E2063D"/>
    <w:rsid w:val="00E208F6"/>
    <w:rsid w:val="00E20CDF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2672"/>
    <w:rsid w:val="00E2330A"/>
    <w:rsid w:val="00E23A38"/>
    <w:rsid w:val="00E23C18"/>
    <w:rsid w:val="00E23CD9"/>
    <w:rsid w:val="00E23DCD"/>
    <w:rsid w:val="00E240D8"/>
    <w:rsid w:val="00E246F8"/>
    <w:rsid w:val="00E2479C"/>
    <w:rsid w:val="00E24CA8"/>
    <w:rsid w:val="00E24CB1"/>
    <w:rsid w:val="00E24E4E"/>
    <w:rsid w:val="00E256E9"/>
    <w:rsid w:val="00E25BA3"/>
    <w:rsid w:val="00E25DE2"/>
    <w:rsid w:val="00E26226"/>
    <w:rsid w:val="00E262CD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3B14"/>
    <w:rsid w:val="00E3470A"/>
    <w:rsid w:val="00E3484E"/>
    <w:rsid w:val="00E3497B"/>
    <w:rsid w:val="00E34B6E"/>
    <w:rsid w:val="00E3526B"/>
    <w:rsid w:val="00E35794"/>
    <w:rsid w:val="00E35E03"/>
    <w:rsid w:val="00E364CC"/>
    <w:rsid w:val="00E36D70"/>
    <w:rsid w:val="00E3723A"/>
    <w:rsid w:val="00E377B0"/>
    <w:rsid w:val="00E377FD"/>
    <w:rsid w:val="00E37860"/>
    <w:rsid w:val="00E379CE"/>
    <w:rsid w:val="00E37EB8"/>
    <w:rsid w:val="00E4032F"/>
    <w:rsid w:val="00E40582"/>
    <w:rsid w:val="00E40640"/>
    <w:rsid w:val="00E40A4E"/>
    <w:rsid w:val="00E40AF7"/>
    <w:rsid w:val="00E410E5"/>
    <w:rsid w:val="00E416BE"/>
    <w:rsid w:val="00E41776"/>
    <w:rsid w:val="00E417CB"/>
    <w:rsid w:val="00E417EA"/>
    <w:rsid w:val="00E419BA"/>
    <w:rsid w:val="00E41B61"/>
    <w:rsid w:val="00E421D0"/>
    <w:rsid w:val="00E422F7"/>
    <w:rsid w:val="00E4231B"/>
    <w:rsid w:val="00E4237F"/>
    <w:rsid w:val="00E4245E"/>
    <w:rsid w:val="00E4266E"/>
    <w:rsid w:val="00E427F9"/>
    <w:rsid w:val="00E42E89"/>
    <w:rsid w:val="00E4305D"/>
    <w:rsid w:val="00E43595"/>
    <w:rsid w:val="00E43F26"/>
    <w:rsid w:val="00E44203"/>
    <w:rsid w:val="00E44564"/>
    <w:rsid w:val="00E446F1"/>
    <w:rsid w:val="00E44802"/>
    <w:rsid w:val="00E44BE7"/>
    <w:rsid w:val="00E44C8A"/>
    <w:rsid w:val="00E4545A"/>
    <w:rsid w:val="00E456C9"/>
    <w:rsid w:val="00E457F2"/>
    <w:rsid w:val="00E458BC"/>
    <w:rsid w:val="00E460EF"/>
    <w:rsid w:val="00E462BF"/>
    <w:rsid w:val="00E46886"/>
    <w:rsid w:val="00E46928"/>
    <w:rsid w:val="00E4694C"/>
    <w:rsid w:val="00E46D24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C76"/>
    <w:rsid w:val="00E51D77"/>
    <w:rsid w:val="00E51E86"/>
    <w:rsid w:val="00E51FCF"/>
    <w:rsid w:val="00E5219A"/>
    <w:rsid w:val="00E521CF"/>
    <w:rsid w:val="00E524E4"/>
    <w:rsid w:val="00E528C6"/>
    <w:rsid w:val="00E52BCE"/>
    <w:rsid w:val="00E52C31"/>
    <w:rsid w:val="00E52EB2"/>
    <w:rsid w:val="00E530D7"/>
    <w:rsid w:val="00E53634"/>
    <w:rsid w:val="00E5389C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16D"/>
    <w:rsid w:val="00E5665C"/>
    <w:rsid w:val="00E5697B"/>
    <w:rsid w:val="00E570AD"/>
    <w:rsid w:val="00E5717C"/>
    <w:rsid w:val="00E57565"/>
    <w:rsid w:val="00E57635"/>
    <w:rsid w:val="00E579A7"/>
    <w:rsid w:val="00E57A3E"/>
    <w:rsid w:val="00E57D79"/>
    <w:rsid w:val="00E57F28"/>
    <w:rsid w:val="00E6033B"/>
    <w:rsid w:val="00E6044A"/>
    <w:rsid w:val="00E6047E"/>
    <w:rsid w:val="00E60EFF"/>
    <w:rsid w:val="00E60F67"/>
    <w:rsid w:val="00E6105B"/>
    <w:rsid w:val="00E61302"/>
    <w:rsid w:val="00E61894"/>
    <w:rsid w:val="00E618A5"/>
    <w:rsid w:val="00E61B94"/>
    <w:rsid w:val="00E61ED1"/>
    <w:rsid w:val="00E61F64"/>
    <w:rsid w:val="00E622FB"/>
    <w:rsid w:val="00E62374"/>
    <w:rsid w:val="00E6245D"/>
    <w:rsid w:val="00E629CA"/>
    <w:rsid w:val="00E63052"/>
    <w:rsid w:val="00E63838"/>
    <w:rsid w:val="00E641E4"/>
    <w:rsid w:val="00E64434"/>
    <w:rsid w:val="00E6485E"/>
    <w:rsid w:val="00E64D8B"/>
    <w:rsid w:val="00E6515D"/>
    <w:rsid w:val="00E65341"/>
    <w:rsid w:val="00E65502"/>
    <w:rsid w:val="00E65940"/>
    <w:rsid w:val="00E65D80"/>
    <w:rsid w:val="00E65F9F"/>
    <w:rsid w:val="00E667A0"/>
    <w:rsid w:val="00E668B4"/>
    <w:rsid w:val="00E669D1"/>
    <w:rsid w:val="00E66A77"/>
    <w:rsid w:val="00E66A97"/>
    <w:rsid w:val="00E67C51"/>
    <w:rsid w:val="00E67E5D"/>
    <w:rsid w:val="00E70311"/>
    <w:rsid w:val="00E703CA"/>
    <w:rsid w:val="00E7053A"/>
    <w:rsid w:val="00E70C6D"/>
    <w:rsid w:val="00E70F47"/>
    <w:rsid w:val="00E71103"/>
    <w:rsid w:val="00E71515"/>
    <w:rsid w:val="00E71A10"/>
    <w:rsid w:val="00E71B49"/>
    <w:rsid w:val="00E71B86"/>
    <w:rsid w:val="00E71D96"/>
    <w:rsid w:val="00E721EC"/>
    <w:rsid w:val="00E72ACF"/>
    <w:rsid w:val="00E72DE2"/>
    <w:rsid w:val="00E72EFC"/>
    <w:rsid w:val="00E73781"/>
    <w:rsid w:val="00E73DD1"/>
    <w:rsid w:val="00E73EB3"/>
    <w:rsid w:val="00E744C9"/>
    <w:rsid w:val="00E749C9"/>
    <w:rsid w:val="00E74D70"/>
    <w:rsid w:val="00E758EC"/>
    <w:rsid w:val="00E7597F"/>
    <w:rsid w:val="00E75B4D"/>
    <w:rsid w:val="00E76421"/>
    <w:rsid w:val="00E766CC"/>
    <w:rsid w:val="00E77040"/>
    <w:rsid w:val="00E7776E"/>
    <w:rsid w:val="00E77CE1"/>
    <w:rsid w:val="00E80928"/>
    <w:rsid w:val="00E80F82"/>
    <w:rsid w:val="00E818AA"/>
    <w:rsid w:val="00E81CD0"/>
    <w:rsid w:val="00E81D66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D8D"/>
    <w:rsid w:val="00E86F82"/>
    <w:rsid w:val="00E87007"/>
    <w:rsid w:val="00E870F5"/>
    <w:rsid w:val="00E8723F"/>
    <w:rsid w:val="00E8734D"/>
    <w:rsid w:val="00E8750A"/>
    <w:rsid w:val="00E87822"/>
    <w:rsid w:val="00E87A9B"/>
    <w:rsid w:val="00E87BF0"/>
    <w:rsid w:val="00E87D7F"/>
    <w:rsid w:val="00E90395"/>
    <w:rsid w:val="00E9039F"/>
    <w:rsid w:val="00E905EF"/>
    <w:rsid w:val="00E90719"/>
    <w:rsid w:val="00E907FD"/>
    <w:rsid w:val="00E90922"/>
    <w:rsid w:val="00E90AE1"/>
    <w:rsid w:val="00E90D76"/>
    <w:rsid w:val="00E90E49"/>
    <w:rsid w:val="00E9156E"/>
    <w:rsid w:val="00E916D0"/>
    <w:rsid w:val="00E917F9"/>
    <w:rsid w:val="00E918EB"/>
    <w:rsid w:val="00E91F03"/>
    <w:rsid w:val="00E92050"/>
    <w:rsid w:val="00E920F7"/>
    <w:rsid w:val="00E92273"/>
    <w:rsid w:val="00E92869"/>
    <w:rsid w:val="00E9291C"/>
    <w:rsid w:val="00E9297B"/>
    <w:rsid w:val="00E92CE6"/>
    <w:rsid w:val="00E92D1C"/>
    <w:rsid w:val="00E92FA2"/>
    <w:rsid w:val="00E9366C"/>
    <w:rsid w:val="00E938CE"/>
    <w:rsid w:val="00E93D7F"/>
    <w:rsid w:val="00E93F08"/>
    <w:rsid w:val="00E93FFE"/>
    <w:rsid w:val="00E94428"/>
    <w:rsid w:val="00E94F8A"/>
    <w:rsid w:val="00E9533A"/>
    <w:rsid w:val="00E95598"/>
    <w:rsid w:val="00E95A17"/>
    <w:rsid w:val="00E95C1C"/>
    <w:rsid w:val="00E95CB2"/>
    <w:rsid w:val="00E95E3C"/>
    <w:rsid w:val="00E964F0"/>
    <w:rsid w:val="00E96578"/>
    <w:rsid w:val="00E96A00"/>
    <w:rsid w:val="00E96A1D"/>
    <w:rsid w:val="00E9708E"/>
    <w:rsid w:val="00E9722D"/>
    <w:rsid w:val="00E973CE"/>
    <w:rsid w:val="00E97532"/>
    <w:rsid w:val="00E97FB8"/>
    <w:rsid w:val="00EA054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57F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780"/>
    <w:rsid w:val="00EA580E"/>
    <w:rsid w:val="00EA5DC6"/>
    <w:rsid w:val="00EA64B0"/>
    <w:rsid w:val="00EA6505"/>
    <w:rsid w:val="00EA66D8"/>
    <w:rsid w:val="00EA692E"/>
    <w:rsid w:val="00EA6B68"/>
    <w:rsid w:val="00EA6C8E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A5C"/>
    <w:rsid w:val="00EB0D24"/>
    <w:rsid w:val="00EB11F8"/>
    <w:rsid w:val="00EB1757"/>
    <w:rsid w:val="00EB1EB7"/>
    <w:rsid w:val="00EB21CF"/>
    <w:rsid w:val="00EB21E6"/>
    <w:rsid w:val="00EB2314"/>
    <w:rsid w:val="00EB235D"/>
    <w:rsid w:val="00EB24A9"/>
    <w:rsid w:val="00EB2724"/>
    <w:rsid w:val="00EB27C6"/>
    <w:rsid w:val="00EB320B"/>
    <w:rsid w:val="00EB325F"/>
    <w:rsid w:val="00EB3C6D"/>
    <w:rsid w:val="00EB3D70"/>
    <w:rsid w:val="00EB3E22"/>
    <w:rsid w:val="00EB4027"/>
    <w:rsid w:val="00EB41B5"/>
    <w:rsid w:val="00EB48E5"/>
    <w:rsid w:val="00EB4933"/>
    <w:rsid w:val="00EB4B2D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B69"/>
    <w:rsid w:val="00EB7C4F"/>
    <w:rsid w:val="00EC0027"/>
    <w:rsid w:val="00EC009F"/>
    <w:rsid w:val="00EC0230"/>
    <w:rsid w:val="00EC0777"/>
    <w:rsid w:val="00EC085B"/>
    <w:rsid w:val="00EC09E3"/>
    <w:rsid w:val="00EC0BAB"/>
    <w:rsid w:val="00EC168A"/>
    <w:rsid w:val="00EC1BD0"/>
    <w:rsid w:val="00EC1D1E"/>
    <w:rsid w:val="00EC1DF7"/>
    <w:rsid w:val="00EC2605"/>
    <w:rsid w:val="00EC27C6"/>
    <w:rsid w:val="00EC31B8"/>
    <w:rsid w:val="00EC31CB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759"/>
    <w:rsid w:val="00EC4D0F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07A"/>
    <w:rsid w:val="00EC71CE"/>
    <w:rsid w:val="00EC723B"/>
    <w:rsid w:val="00EC7858"/>
    <w:rsid w:val="00EC7A6D"/>
    <w:rsid w:val="00EC7E95"/>
    <w:rsid w:val="00ED00B3"/>
    <w:rsid w:val="00ED00DD"/>
    <w:rsid w:val="00ED0270"/>
    <w:rsid w:val="00ED030E"/>
    <w:rsid w:val="00ED0C72"/>
    <w:rsid w:val="00ED0C7F"/>
    <w:rsid w:val="00ED0DF6"/>
    <w:rsid w:val="00ED0ECF"/>
    <w:rsid w:val="00ED1006"/>
    <w:rsid w:val="00ED13BF"/>
    <w:rsid w:val="00ED27F9"/>
    <w:rsid w:val="00ED2A60"/>
    <w:rsid w:val="00ED2AF5"/>
    <w:rsid w:val="00ED2BA3"/>
    <w:rsid w:val="00ED2E68"/>
    <w:rsid w:val="00ED2F37"/>
    <w:rsid w:val="00ED2FE8"/>
    <w:rsid w:val="00ED3808"/>
    <w:rsid w:val="00ED454D"/>
    <w:rsid w:val="00ED4877"/>
    <w:rsid w:val="00ED4A9B"/>
    <w:rsid w:val="00ED4AFA"/>
    <w:rsid w:val="00ED5396"/>
    <w:rsid w:val="00ED53C0"/>
    <w:rsid w:val="00ED6008"/>
    <w:rsid w:val="00ED6062"/>
    <w:rsid w:val="00ED625B"/>
    <w:rsid w:val="00ED635F"/>
    <w:rsid w:val="00ED6BD6"/>
    <w:rsid w:val="00ED6C55"/>
    <w:rsid w:val="00ED6E0C"/>
    <w:rsid w:val="00ED6E55"/>
    <w:rsid w:val="00ED71F9"/>
    <w:rsid w:val="00ED74ED"/>
    <w:rsid w:val="00ED78C9"/>
    <w:rsid w:val="00EE0206"/>
    <w:rsid w:val="00EE0624"/>
    <w:rsid w:val="00EE0CD9"/>
    <w:rsid w:val="00EE0D13"/>
    <w:rsid w:val="00EE0EE2"/>
    <w:rsid w:val="00EE1093"/>
    <w:rsid w:val="00EE146A"/>
    <w:rsid w:val="00EE1F98"/>
    <w:rsid w:val="00EE280C"/>
    <w:rsid w:val="00EE28F5"/>
    <w:rsid w:val="00EE297A"/>
    <w:rsid w:val="00EE2D61"/>
    <w:rsid w:val="00EE2DDD"/>
    <w:rsid w:val="00EE2DFD"/>
    <w:rsid w:val="00EE333D"/>
    <w:rsid w:val="00EE35AB"/>
    <w:rsid w:val="00EE3BC6"/>
    <w:rsid w:val="00EE41A4"/>
    <w:rsid w:val="00EE45AD"/>
    <w:rsid w:val="00EE5CBE"/>
    <w:rsid w:val="00EE5CF9"/>
    <w:rsid w:val="00EE5D87"/>
    <w:rsid w:val="00EE6234"/>
    <w:rsid w:val="00EE6B5A"/>
    <w:rsid w:val="00EE6BFD"/>
    <w:rsid w:val="00EE73D8"/>
    <w:rsid w:val="00EE74A0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D25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787"/>
    <w:rsid w:val="00EF5829"/>
    <w:rsid w:val="00EF594F"/>
    <w:rsid w:val="00EF5B11"/>
    <w:rsid w:val="00EF5E6B"/>
    <w:rsid w:val="00EF60D0"/>
    <w:rsid w:val="00EF6774"/>
    <w:rsid w:val="00EF6E09"/>
    <w:rsid w:val="00EF70D9"/>
    <w:rsid w:val="00EF72A7"/>
    <w:rsid w:val="00EF7C03"/>
    <w:rsid w:val="00F0000B"/>
    <w:rsid w:val="00F00459"/>
    <w:rsid w:val="00F008BC"/>
    <w:rsid w:val="00F00A11"/>
    <w:rsid w:val="00F00C43"/>
    <w:rsid w:val="00F010E0"/>
    <w:rsid w:val="00F01A5F"/>
    <w:rsid w:val="00F01AA2"/>
    <w:rsid w:val="00F01B6B"/>
    <w:rsid w:val="00F01B98"/>
    <w:rsid w:val="00F02662"/>
    <w:rsid w:val="00F027DC"/>
    <w:rsid w:val="00F0283D"/>
    <w:rsid w:val="00F028DF"/>
    <w:rsid w:val="00F032C6"/>
    <w:rsid w:val="00F03887"/>
    <w:rsid w:val="00F03DED"/>
    <w:rsid w:val="00F0404A"/>
    <w:rsid w:val="00F04065"/>
    <w:rsid w:val="00F041D8"/>
    <w:rsid w:val="00F04562"/>
    <w:rsid w:val="00F0468C"/>
    <w:rsid w:val="00F047BD"/>
    <w:rsid w:val="00F049C5"/>
    <w:rsid w:val="00F04A03"/>
    <w:rsid w:val="00F04AF7"/>
    <w:rsid w:val="00F04D4B"/>
    <w:rsid w:val="00F04D6A"/>
    <w:rsid w:val="00F04E35"/>
    <w:rsid w:val="00F0502D"/>
    <w:rsid w:val="00F0520F"/>
    <w:rsid w:val="00F0528D"/>
    <w:rsid w:val="00F05A2E"/>
    <w:rsid w:val="00F05A55"/>
    <w:rsid w:val="00F05D7E"/>
    <w:rsid w:val="00F0617C"/>
    <w:rsid w:val="00F061DF"/>
    <w:rsid w:val="00F0680C"/>
    <w:rsid w:val="00F06C67"/>
    <w:rsid w:val="00F06CB0"/>
    <w:rsid w:val="00F06DFD"/>
    <w:rsid w:val="00F071D1"/>
    <w:rsid w:val="00F074CB"/>
    <w:rsid w:val="00F07533"/>
    <w:rsid w:val="00F0760F"/>
    <w:rsid w:val="00F07E1B"/>
    <w:rsid w:val="00F07E61"/>
    <w:rsid w:val="00F10336"/>
    <w:rsid w:val="00F10629"/>
    <w:rsid w:val="00F10CC8"/>
    <w:rsid w:val="00F110AC"/>
    <w:rsid w:val="00F11372"/>
    <w:rsid w:val="00F115E0"/>
    <w:rsid w:val="00F11645"/>
    <w:rsid w:val="00F118C9"/>
    <w:rsid w:val="00F11C7A"/>
    <w:rsid w:val="00F11C86"/>
    <w:rsid w:val="00F12090"/>
    <w:rsid w:val="00F12093"/>
    <w:rsid w:val="00F127C1"/>
    <w:rsid w:val="00F12EC0"/>
    <w:rsid w:val="00F13364"/>
    <w:rsid w:val="00F135D2"/>
    <w:rsid w:val="00F13946"/>
    <w:rsid w:val="00F14A07"/>
    <w:rsid w:val="00F14B50"/>
    <w:rsid w:val="00F14E1D"/>
    <w:rsid w:val="00F15045"/>
    <w:rsid w:val="00F151AF"/>
    <w:rsid w:val="00F1546B"/>
    <w:rsid w:val="00F15491"/>
    <w:rsid w:val="00F157BA"/>
    <w:rsid w:val="00F15FA5"/>
    <w:rsid w:val="00F163C6"/>
    <w:rsid w:val="00F1664B"/>
    <w:rsid w:val="00F168FA"/>
    <w:rsid w:val="00F16A6F"/>
    <w:rsid w:val="00F16B89"/>
    <w:rsid w:val="00F16C88"/>
    <w:rsid w:val="00F16F27"/>
    <w:rsid w:val="00F16F51"/>
    <w:rsid w:val="00F1733E"/>
    <w:rsid w:val="00F17858"/>
    <w:rsid w:val="00F17873"/>
    <w:rsid w:val="00F179E3"/>
    <w:rsid w:val="00F17C46"/>
    <w:rsid w:val="00F20614"/>
    <w:rsid w:val="00F2064C"/>
    <w:rsid w:val="00F209B7"/>
    <w:rsid w:val="00F20A3D"/>
    <w:rsid w:val="00F20D2C"/>
    <w:rsid w:val="00F21135"/>
    <w:rsid w:val="00F21BF6"/>
    <w:rsid w:val="00F21C5E"/>
    <w:rsid w:val="00F21E14"/>
    <w:rsid w:val="00F21E64"/>
    <w:rsid w:val="00F228DB"/>
    <w:rsid w:val="00F231AC"/>
    <w:rsid w:val="00F23416"/>
    <w:rsid w:val="00F2342D"/>
    <w:rsid w:val="00F23AA3"/>
    <w:rsid w:val="00F23D23"/>
    <w:rsid w:val="00F23D4A"/>
    <w:rsid w:val="00F23E31"/>
    <w:rsid w:val="00F240A3"/>
    <w:rsid w:val="00F240C6"/>
    <w:rsid w:val="00F24280"/>
    <w:rsid w:val="00F243D8"/>
    <w:rsid w:val="00F243E4"/>
    <w:rsid w:val="00F2497A"/>
    <w:rsid w:val="00F24B4A"/>
    <w:rsid w:val="00F25ACD"/>
    <w:rsid w:val="00F26E23"/>
    <w:rsid w:val="00F276AD"/>
    <w:rsid w:val="00F27994"/>
    <w:rsid w:val="00F27FAF"/>
    <w:rsid w:val="00F3015A"/>
    <w:rsid w:val="00F305D7"/>
    <w:rsid w:val="00F30648"/>
    <w:rsid w:val="00F30828"/>
    <w:rsid w:val="00F313D6"/>
    <w:rsid w:val="00F31AED"/>
    <w:rsid w:val="00F31BF4"/>
    <w:rsid w:val="00F31C3B"/>
    <w:rsid w:val="00F31DBC"/>
    <w:rsid w:val="00F31EE4"/>
    <w:rsid w:val="00F31FA8"/>
    <w:rsid w:val="00F32194"/>
    <w:rsid w:val="00F325EF"/>
    <w:rsid w:val="00F329C9"/>
    <w:rsid w:val="00F331BE"/>
    <w:rsid w:val="00F33417"/>
    <w:rsid w:val="00F33674"/>
    <w:rsid w:val="00F3387A"/>
    <w:rsid w:val="00F34480"/>
    <w:rsid w:val="00F347CF"/>
    <w:rsid w:val="00F34AC8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992"/>
    <w:rsid w:val="00F36CC0"/>
    <w:rsid w:val="00F36E1A"/>
    <w:rsid w:val="00F370C3"/>
    <w:rsid w:val="00F370C7"/>
    <w:rsid w:val="00F3729A"/>
    <w:rsid w:val="00F376AF"/>
    <w:rsid w:val="00F3773E"/>
    <w:rsid w:val="00F37E9D"/>
    <w:rsid w:val="00F4004C"/>
    <w:rsid w:val="00F403FA"/>
    <w:rsid w:val="00F40473"/>
    <w:rsid w:val="00F40DE3"/>
    <w:rsid w:val="00F41114"/>
    <w:rsid w:val="00F411B7"/>
    <w:rsid w:val="00F411BE"/>
    <w:rsid w:val="00F413CC"/>
    <w:rsid w:val="00F4270C"/>
    <w:rsid w:val="00F42E0A"/>
    <w:rsid w:val="00F4308F"/>
    <w:rsid w:val="00F434C6"/>
    <w:rsid w:val="00F43D4A"/>
    <w:rsid w:val="00F43D84"/>
    <w:rsid w:val="00F43F65"/>
    <w:rsid w:val="00F442FC"/>
    <w:rsid w:val="00F4448A"/>
    <w:rsid w:val="00F445C5"/>
    <w:rsid w:val="00F44610"/>
    <w:rsid w:val="00F44720"/>
    <w:rsid w:val="00F4495E"/>
    <w:rsid w:val="00F451D1"/>
    <w:rsid w:val="00F453A9"/>
    <w:rsid w:val="00F45578"/>
    <w:rsid w:val="00F457DA"/>
    <w:rsid w:val="00F464C4"/>
    <w:rsid w:val="00F4679B"/>
    <w:rsid w:val="00F468C8"/>
    <w:rsid w:val="00F469D3"/>
    <w:rsid w:val="00F46E1D"/>
    <w:rsid w:val="00F4766C"/>
    <w:rsid w:val="00F476C2"/>
    <w:rsid w:val="00F477F2"/>
    <w:rsid w:val="00F47A45"/>
    <w:rsid w:val="00F47B1C"/>
    <w:rsid w:val="00F47CD0"/>
    <w:rsid w:val="00F5010B"/>
    <w:rsid w:val="00F502D3"/>
    <w:rsid w:val="00F504B4"/>
    <w:rsid w:val="00F507D1"/>
    <w:rsid w:val="00F50984"/>
    <w:rsid w:val="00F50CAD"/>
    <w:rsid w:val="00F5103C"/>
    <w:rsid w:val="00F514A1"/>
    <w:rsid w:val="00F516A5"/>
    <w:rsid w:val="00F516D7"/>
    <w:rsid w:val="00F5174D"/>
    <w:rsid w:val="00F517C5"/>
    <w:rsid w:val="00F517DF"/>
    <w:rsid w:val="00F519CE"/>
    <w:rsid w:val="00F51ADA"/>
    <w:rsid w:val="00F51C70"/>
    <w:rsid w:val="00F527D0"/>
    <w:rsid w:val="00F528D3"/>
    <w:rsid w:val="00F52926"/>
    <w:rsid w:val="00F53352"/>
    <w:rsid w:val="00F533DD"/>
    <w:rsid w:val="00F5348B"/>
    <w:rsid w:val="00F53DB8"/>
    <w:rsid w:val="00F53F78"/>
    <w:rsid w:val="00F54253"/>
    <w:rsid w:val="00F5450F"/>
    <w:rsid w:val="00F54D17"/>
    <w:rsid w:val="00F54F08"/>
    <w:rsid w:val="00F54F2E"/>
    <w:rsid w:val="00F553F4"/>
    <w:rsid w:val="00F55A49"/>
    <w:rsid w:val="00F55C20"/>
    <w:rsid w:val="00F55C36"/>
    <w:rsid w:val="00F55D60"/>
    <w:rsid w:val="00F55E96"/>
    <w:rsid w:val="00F55FAA"/>
    <w:rsid w:val="00F5603C"/>
    <w:rsid w:val="00F561AB"/>
    <w:rsid w:val="00F563E3"/>
    <w:rsid w:val="00F566EE"/>
    <w:rsid w:val="00F570BF"/>
    <w:rsid w:val="00F57485"/>
    <w:rsid w:val="00F57752"/>
    <w:rsid w:val="00F6061E"/>
    <w:rsid w:val="00F6069B"/>
    <w:rsid w:val="00F607C5"/>
    <w:rsid w:val="00F609F8"/>
    <w:rsid w:val="00F60DEA"/>
    <w:rsid w:val="00F610CC"/>
    <w:rsid w:val="00F61363"/>
    <w:rsid w:val="00F61F4C"/>
    <w:rsid w:val="00F6231A"/>
    <w:rsid w:val="00F62B5D"/>
    <w:rsid w:val="00F62EC9"/>
    <w:rsid w:val="00F6302A"/>
    <w:rsid w:val="00F63246"/>
    <w:rsid w:val="00F63838"/>
    <w:rsid w:val="00F63D4B"/>
    <w:rsid w:val="00F63DCC"/>
    <w:rsid w:val="00F643D1"/>
    <w:rsid w:val="00F64C2B"/>
    <w:rsid w:val="00F64DC0"/>
    <w:rsid w:val="00F65039"/>
    <w:rsid w:val="00F651BE"/>
    <w:rsid w:val="00F657AD"/>
    <w:rsid w:val="00F65B1A"/>
    <w:rsid w:val="00F65D31"/>
    <w:rsid w:val="00F65F27"/>
    <w:rsid w:val="00F660C3"/>
    <w:rsid w:val="00F66431"/>
    <w:rsid w:val="00F67809"/>
    <w:rsid w:val="00F67E37"/>
    <w:rsid w:val="00F67F53"/>
    <w:rsid w:val="00F67F93"/>
    <w:rsid w:val="00F70104"/>
    <w:rsid w:val="00F702CB"/>
    <w:rsid w:val="00F703BE"/>
    <w:rsid w:val="00F7076D"/>
    <w:rsid w:val="00F70CDD"/>
    <w:rsid w:val="00F70ECC"/>
    <w:rsid w:val="00F711AA"/>
    <w:rsid w:val="00F7176C"/>
    <w:rsid w:val="00F71A54"/>
    <w:rsid w:val="00F71AC3"/>
    <w:rsid w:val="00F71F69"/>
    <w:rsid w:val="00F72173"/>
    <w:rsid w:val="00F7231A"/>
    <w:rsid w:val="00F7243F"/>
    <w:rsid w:val="00F72B72"/>
    <w:rsid w:val="00F73595"/>
    <w:rsid w:val="00F73C7D"/>
    <w:rsid w:val="00F73E98"/>
    <w:rsid w:val="00F741EF"/>
    <w:rsid w:val="00F745E4"/>
    <w:rsid w:val="00F748EF"/>
    <w:rsid w:val="00F74BB9"/>
    <w:rsid w:val="00F74D9C"/>
    <w:rsid w:val="00F75582"/>
    <w:rsid w:val="00F755A8"/>
    <w:rsid w:val="00F75791"/>
    <w:rsid w:val="00F75A12"/>
    <w:rsid w:val="00F763B6"/>
    <w:rsid w:val="00F76EB0"/>
    <w:rsid w:val="00F76EFA"/>
    <w:rsid w:val="00F771F2"/>
    <w:rsid w:val="00F77AAF"/>
    <w:rsid w:val="00F77D7F"/>
    <w:rsid w:val="00F77ECD"/>
    <w:rsid w:val="00F8002D"/>
    <w:rsid w:val="00F800BF"/>
    <w:rsid w:val="00F804BE"/>
    <w:rsid w:val="00F80A13"/>
    <w:rsid w:val="00F80F50"/>
    <w:rsid w:val="00F817CE"/>
    <w:rsid w:val="00F81DA0"/>
    <w:rsid w:val="00F822D6"/>
    <w:rsid w:val="00F82654"/>
    <w:rsid w:val="00F829E7"/>
    <w:rsid w:val="00F82D94"/>
    <w:rsid w:val="00F82FBC"/>
    <w:rsid w:val="00F8345A"/>
    <w:rsid w:val="00F836C2"/>
    <w:rsid w:val="00F8376B"/>
    <w:rsid w:val="00F838AE"/>
    <w:rsid w:val="00F83AE4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2DAF"/>
    <w:rsid w:val="00F9378A"/>
    <w:rsid w:val="00F93AA9"/>
    <w:rsid w:val="00F94161"/>
    <w:rsid w:val="00F9531B"/>
    <w:rsid w:val="00F954D0"/>
    <w:rsid w:val="00F95E5C"/>
    <w:rsid w:val="00F95F7B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3D1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DAF"/>
    <w:rsid w:val="00FA2E55"/>
    <w:rsid w:val="00FA34E1"/>
    <w:rsid w:val="00FA34F2"/>
    <w:rsid w:val="00FA389F"/>
    <w:rsid w:val="00FA41D7"/>
    <w:rsid w:val="00FA4908"/>
    <w:rsid w:val="00FA4BE1"/>
    <w:rsid w:val="00FA4C36"/>
    <w:rsid w:val="00FA54F6"/>
    <w:rsid w:val="00FA55BB"/>
    <w:rsid w:val="00FA58DA"/>
    <w:rsid w:val="00FA5A3E"/>
    <w:rsid w:val="00FA5E55"/>
    <w:rsid w:val="00FA618D"/>
    <w:rsid w:val="00FA6993"/>
    <w:rsid w:val="00FA6C4A"/>
    <w:rsid w:val="00FA6E5B"/>
    <w:rsid w:val="00FA6ECA"/>
    <w:rsid w:val="00FA7109"/>
    <w:rsid w:val="00FA7755"/>
    <w:rsid w:val="00FA7B21"/>
    <w:rsid w:val="00FA7CBC"/>
    <w:rsid w:val="00FA7DDB"/>
    <w:rsid w:val="00FA7F00"/>
    <w:rsid w:val="00FB009C"/>
    <w:rsid w:val="00FB011C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5CBA"/>
    <w:rsid w:val="00FB6087"/>
    <w:rsid w:val="00FB6199"/>
    <w:rsid w:val="00FB6954"/>
    <w:rsid w:val="00FB6A1B"/>
    <w:rsid w:val="00FB6BA8"/>
    <w:rsid w:val="00FB7389"/>
    <w:rsid w:val="00FC0E48"/>
    <w:rsid w:val="00FC186B"/>
    <w:rsid w:val="00FC1D25"/>
    <w:rsid w:val="00FC1DCB"/>
    <w:rsid w:val="00FC1F55"/>
    <w:rsid w:val="00FC1FF2"/>
    <w:rsid w:val="00FC2019"/>
    <w:rsid w:val="00FC20B4"/>
    <w:rsid w:val="00FC223D"/>
    <w:rsid w:val="00FC2AEF"/>
    <w:rsid w:val="00FC2CAB"/>
    <w:rsid w:val="00FC2E17"/>
    <w:rsid w:val="00FC3355"/>
    <w:rsid w:val="00FC339A"/>
    <w:rsid w:val="00FC3620"/>
    <w:rsid w:val="00FC3F63"/>
    <w:rsid w:val="00FC4002"/>
    <w:rsid w:val="00FC4008"/>
    <w:rsid w:val="00FC47E4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98B"/>
    <w:rsid w:val="00FD1EC8"/>
    <w:rsid w:val="00FD204D"/>
    <w:rsid w:val="00FD25E9"/>
    <w:rsid w:val="00FD2678"/>
    <w:rsid w:val="00FD2702"/>
    <w:rsid w:val="00FD2948"/>
    <w:rsid w:val="00FD2E88"/>
    <w:rsid w:val="00FD3055"/>
    <w:rsid w:val="00FD38A7"/>
    <w:rsid w:val="00FD3B87"/>
    <w:rsid w:val="00FD3BC8"/>
    <w:rsid w:val="00FD4274"/>
    <w:rsid w:val="00FD42B2"/>
    <w:rsid w:val="00FD436F"/>
    <w:rsid w:val="00FD4578"/>
    <w:rsid w:val="00FD4686"/>
    <w:rsid w:val="00FD47ED"/>
    <w:rsid w:val="00FD4DC1"/>
    <w:rsid w:val="00FD51B3"/>
    <w:rsid w:val="00FD54A0"/>
    <w:rsid w:val="00FD551B"/>
    <w:rsid w:val="00FD5C33"/>
    <w:rsid w:val="00FD5F20"/>
    <w:rsid w:val="00FD67EC"/>
    <w:rsid w:val="00FD69B1"/>
    <w:rsid w:val="00FD69EB"/>
    <w:rsid w:val="00FD710F"/>
    <w:rsid w:val="00FD7309"/>
    <w:rsid w:val="00FD74DB"/>
    <w:rsid w:val="00FD7516"/>
    <w:rsid w:val="00FD75E6"/>
    <w:rsid w:val="00FD7660"/>
    <w:rsid w:val="00FD7894"/>
    <w:rsid w:val="00FD7ACA"/>
    <w:rsid w:val="00FD7BE1"/>
    <w:rsid w:val="00FE0490"/>
    <w:rsid w:val="00FE05B2"/>
    <w:rsid w:val="00FE0655"/>
    <w:rsid w:val="00FE086F"/>
    <w:rsid w:val="00FE0948"/>
    <w:rsid w:val="00FE0988"/>
    <w:rsid w:val="00FE0A1D"/>
    <w:rsid w:val="00FE17CB"/>
    <w:rsid w:val="00FE19CE"/>
    <w:rsid w:val="00FE1F53"/>
    <w:rsid w:val="00FE220A"/>
    <w:rsid w:val="00FE2365"/>
    <w:rsid w:val="00FE278D"/>
    <w:rsid w:val="00FE2917"/>
    <w:rsid w:val="00FE2D8B"/>
    <w:rsid w:val="00FE30DF"/>
    <w:rsid w:val="00FE32C1"/>
    <w:rsid w:val="00FE3360"/>
    <w:rsid w:val="00FE377C"/>
    <w:rsid w:val="00FE37D0"/>
    <w:rsid w:val="00FE3F33"/>
    <w:rsid w:val="00FE3FFB"/>
    <w:rsid w:val="00FE41A8"/>
    <w:rsid w:val="00FE4324"/>
    <w:rsid w:val="00FE446E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5F2"/>
    <w:rsid w:val="00FE67E0"/>
    <w:rsid w:val="00FE6B82"/>
    <w:rsid w:val="00FE6F74"/>
    <w:rsid w:val="00FE7336"/>
    <w:rsid w:val="00FE76A8"/>
    <w:rsid w:val="00FE787C"/>
    <w:rsid w:val="00FE7C7A"/>
    <w:rsid w:val="00FF07B8"/>
    <w:rsid w:val="00FF0AFB"/>
    <w:rsid w:val="00FF0F3E"/>
    <w:rsid w:val="00FF10FD"/>
    <w:rsid w:val="00FF1162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3FF3"/>
    <w:rsid w:val="00FF405E"/>
    <w:rsid w:val="00FF45A5"/>
    <w:rsid w:val="00FF48A3"/>
    <w:rsid w:val="00FF4955"/>
    <w:rsid w:val="00FF4CD9"/>
    <w:rsid w:val="00FF4CDE"/>
    <w:rsid w:val="00FF4F60"/>
    <w:rsid w:val="00FF4F61"/>
    <w:rsid w:val="00FF5246"/>
    <w:rsid w:val="00FF5615"/>
    <w:rsid w:val="00FF5673"/>
    <w:rsid w:val="00FF587A"/>
    <w:rsid w:val="00FF5A7D"/>
    <w:rsid w:val="00FF5B6E"/>
    <w:rsid w:val="00FF5C91"/>
    <w:rsid w:val="00FF717C"/>
    <w:rsid w:val="00FF7716"/>
    <w:rsid w:val="00FF77E2"/>
    <w:rsid w:val="00FF77F7"/>
    <w:rsid w:val="00FF7D98"/>
    <w:rsid w:val="00FF7E8D"/>
    <w:rsid w:val="253D6C94"/>
    <w:rsid w:val="4A1A5363"/>
    <w:rsid w:val="62E48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5B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25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25B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uiPriority w:val="9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qFormat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E540C"/>
    <w:rPr>
      <w:rFonts w:ascii="Arial" w:hAnsi="Arial"/>
      <w:sz w:val="28"/>
      <w:szCs w:val="28"/>
      <w:lang w:val="en-GB" w:eastAsia="zh-CN"/>
    </w:rPr>
  </w:style>
  <w:style w:type="paragraph" w:customStyle="1" w:styleId="TdocHeader2">
    <w:name w:val="Tdoc_Header_2"/>
    <w:basedOn w:val="Normal"/>
    <w:qFormat/>
    <w:rsid w:val="006901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957031"/>
    <w:pPr>
      <w:spacing w:after="120"/>
      <w:jc w:val="both"/>
    </w:pPr>
    <w:rPr>
      <w:rFonts w:ascii="Times New Roman" w:eastAsia="MS Mincho" w:hAnsi="Times New Roman" w:cs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957031"/>
    <w:rPr>
      <w:rFonts w:ascii="Times New Roman" w:eastAsia="MS Mincho" w:hAnsi="Times New Roman"/>
      <w:sz w:val="22"/>
      <w:szCs w:val="22"/>
      <w:lang w:val="x-none" w:eastAsia="x-none"/>
    </w:rPr>
  </w:style>
  <w:style w:type="character" w:customStyle="1" w:styleId="0MaintextChar">
    <w:name w:val="0 Main text Char"/>
    <w:link w:val="0Maintext"/>
    <w:qFormat/>
    <w:locked/>
    <w:rsid w:val="0078758B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78758B"/>
    <w:pPr>
      <w:jc w:val="both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00Text">
    <w:name w:val="00_Text"/>
    <w:basedOn w:val="Normal"/>
    <w:link w:val="00TextChar"/>
    <w:qFormat/>
    <w:rsid w:val="006A6507"/>
    <w:pPr>
      <w:spacing w:before="120" w:after="120" w:line="264" w:lineRule="auto"/>
      <w:ind w:firstLine="360"/>
      <w:jc w:val="both"/>
    </w:pPr>
    <w:rPr>
      <w:rFonts w:ascii="Times New Roman" w:eastAsia="SimSun" w:hAnsi="Times New Roman" w:cs="Times New Roman"/>
      <w:sz w:val="20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6A6507"/>
    <w:rPr>
      <w:rFonts w:ascii="Times New Roman" w:hAnsi="Times New Roman"/>
      <w:szCs w:val="24"/>
      <w:lang w:val="en-US" w:eastAsia="zh-CN"/>
    </w:rPr>
  </w:style>
  <w:style w:type="paragraph" w:customStyle="1" w:styleId="textintend1">
    <w:name w:val="text intend 1"/>
    <w:basedOn w:val="Normal"/>
    <w:rsid w:val="006B3DE1"/>
    <w:pPr>
      <w:numPr>
        <w:numId w:val="6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A77AB0-5C89-441F-B0DE-00534E02A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D379CC-0D87-47D9-A589-E2348D46B7FF}">
  <ds:schemaRefs>
    <ds:schemaRef ds:uri="e32f50e1-6846-4d7d-ad60-ccd6877e6c5e"/>
    <ds:schemaRef ds:uri="5a888943-97ca-4c93-b605-714bb5e9e285"/>
    <ds:schemaRef ds:uri="http://schemas.microsoft.com/office/2006/documentManagement/types"/>
    <ds:schemaRef ds:uri="http://schemas.microsoft.com/sharepoint/v4"/>
    <ds:schemaRef ds:uri="23a22248-acb0-4303-bd1b-c36b2527d0a2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1239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2023-10-30T13:47:00Z</dcterms:created>
  <dcterms:modified xsi:type="dcterms:W3CDTF">2023-11-02T15:39:00Z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